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3246EFD9" w14:paraId="6FCC2BC9" wp14:textId="54F9A6F9">
      <w:pPr>
        <w:pStyle w:val="Normal"/>
        <w:ind w:left="0"/>
        <w:jc w:val="left"/>
        <w:rPr>
          <w:rFonts w:ascii="Cambria" w:hAnsi="Cambria" w:eastAsia="Cambria" w:cs="Cambria"/>
          <w:noProof w:val="0"/>
          <w:sz w:val="22"/>
          <w:szCs w:val="22"/>
          <w:lang w:val="en-US"/>
        </w:rPr>
      </w:pPr>
      <w:r w:rsidRPr="3246EFD9" w:rsidR="076446F6">
        <w:rPr>
          <w:rFonts w:ascii="Cambria" w:hAnsi="Cambria" w:eastAsia="Cambria" w:cs="Cambria"/>
          <w:noProof w:val="0"/>
          <w:sz w:val="22"/>
          <w:szCs w:val="22"/>
          <w:rtl w:val="1"/>
          <w:lang w:val="en-US"/>
        </w:rPr>
        <w:t>خطة</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rtl w:val="1"/>
          <w:lang w:val="en-US"/>
        </w:rPr>
        <w:t>مشروع</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rtl w:val="1"/>
          <w:lang w:val="en-US"/>
        </w:rPr>
        <w:t>البحث</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rtl w:val="1"/>
          <w:lang w:val="en-US"/>
        </w:rPr>
        <w:t>العلمي</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lang w:val="en-US"/>
        </w:rPr>
        <w:t xml:space="preserve"> </w:t>
      </w:r>
    </w:p>
    <w:p xmlns:wp14="http://schemas.microsoft.com/office/word/2010/wordml" w:rsidP="3246EFD9" w14:paraId="35D6C164" wp14:textId="38B5C158">
      <w:pPr>
        <w:pStyle w:val="Normal"/>
        <w:spacing w:line="480" w:lineRule="auto"/>
        <w:ind w:left="0"/>
        <w:jc w:val="left"/>
        <w:rPr>
          <w:rFonts w:ascii="Cambria" w:hAnsi="Cambria" w:eastAsia="Cambria" w:cs="Cambria"/>
          <w:noProof w:val="0"/>
          <w:sz w:val="22"/>
          <w:szCs w:val="22"/>
          <w:lang w:val="en-US"/>
        </w:rPr>
      </w:pPr>
      <w:r w:rsidRPr="3246EFD9" w:rsidR="076446F6">
        <w:rPr>
          <w:rFonts w:ascii="Cambria" w:hAnsi="Cambria" w:eastAsia="Cambria" w:cs="Cambria"/>
          <w:noProof w:val="0"/>
          <w:sz w:val="22"/>
          <w:szCs w:val="22"/>
          <w:rtl w:val="1"/>
          <w:lang w:val="en-US"/>
        </w:rPr>
        <w:t>مدارس</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rtl w:val="1"/>
          <w:lang w:val="en-US"/>
        </w:rPr>
        <w:t>الكلية</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rtl w:val="1"/>
          <w:lang w:val="en-US"/>
        </w:rPr>
        <w:t>العلمية</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rtl w:val="1"/>
          <w:lang w:val="en-US"/>
        </w:rPr>
        <w:t>االسالمية</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rtl w:val="1"/>
          <w:lang w:val="en-US"/>
        </w:rPr>
        <w:t>عّمان-األرد</w:t>
      </w:r>
      <w:r w:rsidRPr="3246EFD9" w:rsidR="76148589">
        <w:rPr>
          <w:rFonts w:ascii="Cambria" w:hAnsi="Cambria" w:eastAsia="Cambria" w:cs="Cambria"/>
          <w:noProof w:val="0"/>
          <w:sz w:val="22"/>
          <w:szCs w:val="22"/>
          <w:rtl w:val="1"/>
          <w:lang w:val="en-US"/>
        </w:rPr>
        <w:t>ن</w:t>
      </w:r>
      <w:r w:rsidRPr="3246EFD9" w:rsidR="76148589">
        <w:rPr>
          <w:rFonts w:ascii="Cambria" w:hAnsi="Cambria" w:eastAsia="Cambria" w:cs="Cambria"/>
          <w:noProof w:val="0"/>
          <w:sz w:val="22"/>
          <w:szCs w:val="22"/>
          <w:lang w:val="en-US"/>
        </w:rPr>
        <w:t xml:space="preserve">                                     </w:t>
      </w:r>
    </w:p>
    <w:p xmlns:wp14="http://schemas.microsoft.com/office/word/2010/wordml" w:rsidP="3246EFD9" w14:paraId="38BD04F6" wp14:textId="39FE2F64">
      <w:pPr>
        <w:pStyle w:val="Normal"/>
        <w:ind w:left="0"/>
        <w:jc w:val="left"/>
        <w:rPr>
          <w:rFonts w:ascii="Cambria" w:hAnsi="Cambria" w:eastAsia="Cambria" w:cs="Cambria"/>
          <w:noProof w:val="0"/>
          <w:sz w:val="22"/>
          <w:szCs w:val="22"/>
          <w:lang w:val="en-US"/>
        </w:rPr>
      </w:pPr>
      <w:r w:rsidRPr="3246EFD9" w:rsidR="16FB8F27">
        <w:rPr>
          <w:rFonts w:ascii="Cambria" w:hAnsi="Cambria" w:eastAsia="Cambria" w:cs="Cambria"/>
          <w:noProof w:val="0"/>
          <w:sz w:val="22"/>
          <w:szCs w:val="22"/>
          <w:lang w:val="en-US"/>
        </w:rPr>
        <w:t xml:space="preserve">                                                 </w:t>
      </w:r>
      <w:r w:rsidRPr="3246EFD9" w:rsidR="076446F6">
        <w:rPr>
          <w:rFonts w:ascii="Cambria" w:hAnsi="Cambria" w:eastAsia="Cambria" w:cs="Cambria"/>
          <w:noProof w:val="0"/>
          <w:sz w:val="22"/>
          <w:szCs w:val="22"/>
          <w:lang w:val="en-US"/>
        </w:rPr>
        <w:t xml:space="preserve"> 2025/11/20</w:t>
      </w:r>
    </w:p>
    <w:p xmlns:wp14="http://schemas.microsoft.com/office/word/2010/wordml" w:rsidP="3246EFD9" w14:paraId="2562470F" wp14:textId="1F555EEE">
      <w:pPr>
        <w:pStyle w:val="Normal"/>
        <w:ind w:left="0"/>
        <w:jc w:val="left"/>
        <w:rPr>
          <w:rFonts w:ascii="Cambria" w:hAnsi="Cambria" w:eastAsia="Cambria" w:cs="Cambria"/>
          <w:noProof w:val="0"/>
          <w:sz w:val="22"/>
          <w:szCs w:val="22"/>
          <w:lang w:val="en-US"/>
        </w:rPr>
      </w:pPr>
      <w:r w:rsidRPr="3246EFD9" w:rsidR="076446F6">
        <w:rPr>
          <w:rFonts w:ascii="Cambria" w:hAnsi="Cambria" w:eastAsia="Cambria" w:cs="Cambria"/>
          <w:noProof w:val="0"/>
          <w:sz w:val="22"/>
          <w:szCs w:val="22"/>
          <w:lang w:val="en-US"/>
        </w:rPr>
        <w:t xml:space="preserve"> </w:t>
      </w:r>
      <w:r w:rsidRPr="3246EFD9" w:rsidR="076446F6">
        <w:rPr>
          <w:rFonts w:ascii="Cambria" w:hAnsi="Cambria" w:eastAsia="Cambria" w:cs="Cambria"/>
          <w:noProof w:val="0"/>
          <w:sz w:val="22"/>
          <w:szCs w:val="22"/>
          <w:rtl w:val="1"/>
          <w:lang w:val="en-US"/>
        </w:rPr>
        <w:t>إعداد</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rtl w:val="1"/>
          <w:lang w:val="en-US"/>
        </w:rPr>
        <w:t>الطالب</w:t>
      </w:r>
      <w:r w:rsidRPr="3246EFD9" w:rsidR="076446F6">
        <w:rPr>
          <w:rFonts w:ascii="Cambria" w:hAnsi="Cambria" w:eastAsia="Cambria" w:cs="Cambria"/>
          <w:noProof w:val="0"/>
          <w:sz w:val="22"/>
          <w:szCs w:val="22"/>
          <w:rtl w:val="1"/>
          <w:lang w:val="en-US"/>
        </w:rPr>
        <w:t>: ......</w:t>
      </w:r>
      <w:r w:rsidRPr="3246EFD9" w:rsidR="129120F4">
        <w:rPr>
          <w:rFonts w:ascii="Cambria" w:hAnsi="Cambria" w:eastAsia="Cambria" w:cs="Cambria"/>
          <w:noProof w:val="0"/>
          <w:sz w:val="22"/>
          <w:szCs w:val="22"/>
          <w:rtl w:val="1"/>
          <w:lang w:val="en-US"/>
        </w:rPr>
        <w:t>عادل</w:t>
      </w:r>
      <w:r w:rsidRPr="3246EFD9" w:rsidR="129120F4">
        <w:rPr>
          <w:rFonts w:ascii="Cambria" w:hAnsi="Cambria" w:eastAsia="Cambria" w:cs="Cambria"/>
          <w:noProof w:val="0"/>
          <w:sz w:val="22"/>
          <w:szCs w:val="22"/>
          <w:rtl w:val="1"/>
          <w:lang w:val="en-US"/>
        </w:rPr>
        <w:t xml:space="preserve"> </w:t>
      </w:r>
      <w:r w:rsidRPr="3246EFD9" w:rsidR="129120F4">
        <w:rPr>
          <w:rFonts w:ascii="Cambria" w:hAnsi="Cambria" w:eastAsia="Cambria" w:cs="Cambria"/>
          <w:noProof w:val="0"/>
          <w:sz w:val="22"/>
          <w:szCs w:val="22"/>
          <w:rtl w:val="1"/>
          <w:lang w:val="en-US"/>
        </w:rPr>
        <w:t>العلي</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rtl w:val="1"/>
          <w:lang w:val="en-US"/>
        </w:rPr>
        <w:t>الصف</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rtl w:val="1"/>
          <w:lang w:val="en-US"/>
        </w:rPr>
        <w:t>العاشر</w:t>
      </w:r>
      <w:r w:rsidRPr="3246EFD9" w:rsidR="076446F6">
        <w:rPr>
          <w:rFonts w:ascii="Cambria" w:hAnsi="Cambria" w:eastAsia="Cambria" w:cs="Cambria"/>
          <w:noProof w:val="0"/>
          <w:sz w:val="22"/>
          <w:szCs w:val="22"/>
          <w:lang w:val="en-US"/>
        </w:rPr>
        <w:t xml:space="preserve"> </w:t>
      </w:r>
    </w:p>
    <w:p xmlns:wp14="http://schemas.microsoft.com/office/word/2010/wordml" w:rsidP="3246EFD9" w14:paraId="672A6659" wp14:textId="4CDE932C">
      <w:pPr>
        <w:pStyle w:val="Normal"/>
        <w:ind w:left="0"/>
        <w:jc w:val="left"/>
        <w:rPr>
          <w:rFonts w:ascii="Cambria" w:hAnsi="Cambria" w:eastAsia="Cambria" w:cs="Cambria"/>
          <w:noProof w:val="0"/>
          <w:sz w:val="22"/>
          <w:szCs w:val="22"/>
          <w:lang w:val="en-US"/>
        </w:rPr>
      </w:pPr>
      <w:r w:rsidRPr="3246EFD9" w:rsidR="076446F6">
        <w:rPr>
          <w:rFonts w:ascii="Cambria" w:hAnsi="Cambria" w:eastAsia="Cambria" w:cs="Cambria"/>
          <w:noProof w:val="0"/>
          <w:sz w:val="22"/>
          <w:szCs w:val="22"/>
          <w:rtl w:val="1"/>
          <w:lang w:val="en-US"/>
        </w:rPr>
        <w:t>المشرف</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rtl w:val="1"/>
          <w:lang w:val="en-US"/>
        </w:rPr>
        <w:t>الرئيس</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rtl w:val="1"/>
          <w:lang w:val="en-US"/>
        </w:rPr>
        <w:t>أ.طارق</w:t>
      </w:r>
      <w:r w:rsidRPr="3246EFD9" w:rsidR="076446F6">
        <w:rPr>
          <w:rFonts w:ascii="Cambria" w:hAnsi="Cambria" w:eastAsia="Cambria" w:cs="Cambria"/>
          <w:noProof w:val="0"/>
          <w:sz w:val="22"/>
          <w:szCs w:val="22"/>
          <w:rtl w:val="1"/>
          <w:lang w:val="en-US"/>
        </w:rPr>
        <w:t xml:space="preserve"> </w:t>
      </w:r>
      <w:r w:rsidRPr="3246EFD9" w:rsidR="076446F6">
        <w:rPr>
          <w:rFonts w:ascii="Cambria" w:hAnsi="Cambria" w:eastAsia="Cambria" w:cs="Cambria"/>
          <w:noProof w:val="0"/>
          <w:sz w:val="22"/>
          <w:szCs w:val="22"/>
          <w:rtl w:val="1"/>
          <w:lang w:val="en-US"/>
        </w:rPr>
        <w:t>عياصره</w:t>
      </w:r>
    </w:p>
    <w:p xmlns:wp14="http://schemas.microsoft.com/office/word/2010/wordml" w:rsidP="3246EFD9" w14:paraId="77523AED" wp14:textId="77777777" wp14:noSpellErr="1">
      <w:pPr>
        <w:rPr>
          <w:sz w:val="56"/>
          <w:szCs w:val="56"/>
        </w:rPr>
      </w:pPr>
      <w:r w:rsidRPr="3246EFD9" w:rsidR="3246EFD9">
        <w:rPr>
          <w:sz w:val="56"/>
          <w:szCs w:val="56"/>
          <w:rtl w:val="1"/>
        </w:rPr>
        <w:t>عنوان المشروع</w:t>
      </w:r>
    </w:p>
    <w:p xmlns:wp14="http://schemas.microsoft.com/office/word/2010/wordml" w14:paraId="32B7FFA6" wp14:textId="77777777">
      <w:r>
        <w:t>تأثير مياه الري الملوّثة على نمو وإنتاجية النبات في البيئة المحلية</w:t>
      </w:r>
    </w:p>
    <w:p xmlns:wp14="http://schemas.microsoft.com/office/word/2010/wordml" w14:paraId="0A37501D" wp14:textId="77777777"/>
    <w:p xmlns:wp14="http://schemas.microsoft.com/office/word/2010/wordml" w:rsidP="3246EFD9" w14:paraId="22F216CE" wp14:textId="77777777" wp14:noSpellErr="1">
      <w:pPr>
        <w:rPr>
          <w:sz w:val="56"/>
          <w:szCs w:val="56"/>
        </w:rPr>
      </w:pPr>
      <w:r w:rsidRPr="3246EFD9" w:rsidR="3246EFD9">
        <w:rPr>
          <w:sz w:val="56"/>
          <w:szCs w:val="56"/>
          <w:rtl w:val="1"/>
        </w:rPr>
        <w:t>المقدمة</w:t>
      </w:r>
    </w:p>
    <w:p xmlns:wp14="http://schemas.microsoft.com/office/word/2010/wordml" w14:paraId="20D2B50B" wp14:textId="77777777">
      <w:r>
        <w:t>تُعدّ مياه الري عاملاً أساسيًا في نمو النباتات وإنتاجيتها. ومع تزايد استخدام مصادر مياه غير آمنة مثل مياه الصرف الصحي أو المياه الملوّثة بالمواد الكيميائية، أصبح من المهم دراسة تأثير هذه المياه على النباتات. قد تؤدي الملوثات مثل المعادن الثقيلة والأملاح الزائدة والبكتيريا إلى تغيّر في النمو الفسيولوجي للنبات وظهور أعراض مرضية تقلل الإنتاجية.</w:t>
      </w:r>
    </w:p>
    <w:p xmlns:wp14="http://schemas.microsoft.com/office/word/2010/wordml" w14:paraId="5DAB6C7B" wp14:textId="77777777"/>
    <w:p xmlns:wp14="http://schemas.microsoft.com/office/word/2010/wordml" w:rsidP="3246EFD9" w14:paraId="166BACB2" wp14:textId="77777777" wp14:noSpellErr="1">
      <w:pPr>
        <w:rPr>
          <w:sz w:val="56"/>
          <w:szCs w:val="56"/>
        </w:rPr>
      </w:pPr>
      <w:r w:rsidRPr="3246EFD9" w:rsidR="3246EFD9">
        <w:rPr>
          <w:sz w:val="56"/>
          <w:szCs w:val="56"/>
          <w:rtl w:val="1"/>
        </w:rPr>
        <w:t>مشكلة البحث</w:t>
      </w:r>
    </w:p>
    <w:p xmlns:wp14="http://schemas.microsoft.com/office/word/2010/wordml" w14:paraId="6BD6ACD3" wp14:textId="77777777">
      <w:r>
        <w:t>رغم اعتماد بعض المزارعين على مصادر مياه ملوّثة بسبب قِلّة المياه النظيفة، إلا أنه لا توجد بيانات كافية حول الأثر المباشر لهذه المياه على نمو النبات.</w:t>
      </w:r>
    </w:p>
    <w:p xmlns:wp14="http://schemas.microsoft.com/office/word/2010/wordml" w14:paraId="1604E53E" wp14:textId="77777777">
      <w:r>
        <w:t>تتمثل مشكلة البحث في:</w:t>
      </w:r>
    </w:p>
    <w:p xmlns:wp14="http://schemas.microsoft.com/office/word/2010/wordml" w14:paraId="192EBE90" wp14:textId="77777777">
      <w:r>
        <w:t>ما تأثير مياه الري الملوّثة على نمو النباتات وإنتاجيتها؟</w:t>
      </w:r>
    </w:p>
    <w:p xmlns:wp14="http://schemas.microsoft.com/office/word/2010/wordml" w14:paraId="02EB378F" wp14:textId="77777777"/>
    <w:p xmlns:wp14="http://schemas.microsoft.com/office/word/2010/wordml" w:rsidP="3246EFD9" w14:paraId="1C5C1ED6" wp14:textId="77777777" wp14:noSpellErr="1">
      <w:pPr>
        <w:rPr>
          <w:sz w:val="56"/>
          <w:szCs w:val="56"/>
        </w:rPr>
      </w:pPr>
      <w:r w:rsidRPr="3246EFD9" w:rsidR="3246EFD9">
        <w:rPr>
          <w:sz w:val="56"/>
          <w:szCs w:val="56"/>
          <w:rtl w:val="1"/>
        </w:rPr>
        <w:t>أسئلة الدراسة</w:t>
      </w:r>
    </w:p>
    <w:p xmlns:wp14="http://schemas.microsoft.com/office/word/2010/wordml" w14:paraId="6CA8158C" wp14:textId="77777777">
      <w:r>
        <w:t>1. ما نوع الملوثات الموجودة في مياه الري المستخدمة في بعض المناطق؟</w:t>
      </w:r>
    </w:p>
    <w:p xmlns:wp14="http://schemas.microsoft.com/office/word/2010/wordml" w14:paraId="1E0B4C46" wp14:textId="77777777">
      <w:r>
        <w:t>2. كيف تؤثر هذه الملوثات على مؤشرات نمو النبات (الطول – عدد الأوراق – الوزن الحيوي)؟</w:t>
      </w:r>
    </w:p>
    <w:p xmlns:wp14="http://schemas.microsoft.com/office/word/2010/wordml" w14:paraId="6C188C84" wp14:textId="77777777">
      <w:r>
        <w:t>3. هل توجد فروق واضحة بين النباتات المروية بمياه نظيفة وتلك المروية بمياه ملوّثة؟</w:t>
      </w:r>
    </w:p>
    <w:p xmlns:wp14="http://schemas.microsoft.com/office/word/2010/wordml" w14:paraId="1143B324" wp14:textId="77777777">
      <w:r>
        <w:t>4. ما الأعراض الفسيولوجية التي تظهر على النباتات نتيجة استخدام مياه ملوّثة؟</w:t>
      </w:r>
    </w:p>
    <w:p xmlns:wp14="http://schemas.microsoft.com/office/word/2010/wordml" w14:paraId="6A05A809" wp14:textId="77777777"/>
    <w:p xmlns:wp14="http://schemas.microsoft.com/office/word/2010/wordml" w:rsidP="3246EFD9" w14:paraId="28AD548F" wp14:textId="77777777" wp14:noSpellErr="1">
      <w:pPr>
        <w:rPr>
          <w:sz w:val="56"/>
          <w:szCs w:val="56"/>
        </w:rPr>
      </w:pPr>
      <w:r w:rsidRPr="3246EFD9" w:rsidR="3246EFD9">
        <w:rPr>
          <w:sz w:val="56"/>
          <w:szCs w:val="56"/>
          <w:rtl w:val="1"/>
        </w:rPr>
        <w:t>الفرضيات</w:t>
      </w:r>
    </w:p>
    <w:p xmlns:wp14="http://schemas.microsoft.com/office/word/2010/wordml" w14:paraId="5C4FCE3E" wp14:textId="77777777">
      <w:r>
        <w:t>1. يؤدي استخدام مياه الري الملوّثة إلى انخفاض معدل نمو النباتات.</w:t>
      </w:r>
    </w:p>
    <w:p xmlns:wp14="http://schemas.microsoft.com/office/word/2010/wordml" w14:paraId="72F17784" wp14:textId="77777777">
      <w:r>
        <w:t>2. تزداد الأعراض الفسيولوجية السلبية على النبات بزيادة تركيز الملوثات.</w:t>
      </w:r>
    </w:p>
    <w:p xmlns:wp14="http://schemas.microsoft.com/office/word/2010/wordml" w14:paraId="0D4EB126" wp14:textId="77777777">
      <w:r>
        <w:t>3. النباتات التي تُروى بمياه نقية تنمو بشكل أفضل من تلك المروية بمياه غير صالحة.</w:t>
      </w:r>
    </w:p>
    <w:p xmlns:wp14="http://schemas.microsoft.com/office/word/2010/wordml" w14:paraId="5A39BBE3" wp14:textId="77777777"/>
    <w:p xmlns:wp14="http://schemas.microsoft.com/office/word/2010/wordml" w:rsidP="3246EFD9" w14:paraId="2002EFD9" wp14:textId="77777777" wp14:noSpellErr="1">
      <w:pPr>
        <w:rPr>
          <w:sz w:val="56"/>
          <w:szCs w:val="56"/>
        </w:rPr>
      </w:pPr>
      <w:r w:rsidRPr="3246EFD9" w:rsidR="3246EFD9">
        <w:rPr>
          <w:sz w:val="56"/>
          <w:szCs w:val="56"/>
          <w:rtl w:val="1"/>
        </w:rPr>
        <w:t>أهداف الدراسة</w:t>
      </w:r>
    </w:p>
    <w:p xmlns:wp14="http://schemas.microsoft.com/office/word/2010/wordml" w14:paraId="094C7CE8" wp14:textId="77777777">
      <w:r>
        <w:t>الهدف العام</w:t>
      </w:r>
    </w:p>
    <w:p xmlns:wp14="http://schemas.microsoft.com/office/word/2010/wordml" w14:paraId="72CBD1E3" wp14:textId="77777777">
      <w:r>
        <w:t>تقييم أثر مياه الري الملوّثة على نمو وإنتاجية النبات.</w:t>
      </w:r>
    </w:p>
    <w:p xmlns:wp14="http://schemas.microsoft.com/office/word/2010/wordml" w14:paraId="41C8F396" wp14:textId="77777777"/>
    <w:p xmlns:wp14="http://schemas.microsoft.com/office/word/2010/wordml" w14:paraId="311FDEF7" wp14:textId="77777777">
      <w:r>
        <w:t>الأهداف الخاصة</w:t>
      </w:r>
    </w:p>
    <w:p xmlns:wp14="http://schemas.microsoft.com/office/word/2010/wordml" w14:paraId="37DE71F5" wp14:textId="77777777">
      <w:r>
        <w:t>- تحليل مكونات مياه الري في عدة مواقع.</w:t>
      </w:r>
    </w:p>
    <w:p xmlns:wp14="http://schemas.microsoft.com/office/word/2010/wordml" w14:paraId="17274A8F" wp14:textId="77777777">
      <w:r>
        <w:t>- مقارنة نمو النباتات بين مجموعتين: (مياه نظيفة – مياه ملوّثة).</w:t>
      </w:r>
    </w:p>
    <w:p xmlns:wp14="http://schemas.microsoft.com/office/word/2010/wordml" w14:paraId="0160B6F2" wp14:textId="77777777">
      <w:r>
        <w:t>- توثيق التغيّرات الفسيولوجية الناتجة عن الري بمياه ملوّثة.</w:t>
      </w:r>
    </w:p>
    <w:p xmlns:wp14="http://schemas.microsoft.com/office/word/2010/wordml" w14:paraId="1CB37F01" wp14:textId="77777777">
      <w:r>
        <w:t>- تقديم توصيات لتحسين جودة الري.</w:t>
      </w:r>
    </w:p>
    <w:p xmlns:wp14="http://schemas.microsoft.com/office/word/2010/wordml" w14:paraId="72A3D3EC" wp14:textId="77777777"/>
    <w:p xmlns:wp14="http://schemas.microsoft.com/office/word/2010/wordml" w:rsidP="3246EFD9" w14:paraId="753E1EB0" wp14:textId="77777777" wp14:noSpellErr="1">
      <w:pPr>
        <w:rPr>
          <w:sz w:val="56"/>
          <w:szCs w:val="56"/>
        </w:rPr>
      </w:pPr>
      <w:r w:rsidRPr="3246EFD9" w:rsidR="3246EFD9">
        <w:rPr>
          <w:sz w:val="56"/>
          <w:szCs w:val="56"/>
          <w:rtl w:val="1"/>
        </w:rPr>
        <w:t>أهمية الدراسة</w:t>
      </w:r>
    </w:p>
    <w:p xmlns:wp14="http://schemas.microsoft.com/office/word/2010/wordml" w14:paraId="05C3EE4E" wp14:textId="77777777">
      <w:r>
        <w:t>- توفير بيانات علمية محلية حول مخاطر استخدام مياه ملوّثة على النبات.</w:t>
      </w:r>
    </w:p>
    <w:p xmlns:wp14="http://schemas.microsoft.com/office/word/2010/wordml" w14:paraId="7063C26F" wp14:textId="77777777">
      <w:r>
        <w:t>- دعم صانعي القرار بوضع حلول للحد من تلوّث المياه الزراعية.</w:t>
      </w:r>
    </w:p>
    <w:p xmlns:wp14="http://schemas.microsoft.com/office/word/2010/wordml" w14:paraId="6E73CFBA" wp14:textId="77777777">
      <w:r>
        <w:t>- زيادة وعي المزارعين بأهمية جودة المياه.</w:t>
      </w:r>
    </w:p>
    <w:p xmlns:wp14="http://schemas.microsoft.com/office/word/2010/wordml" w14:paraId="0D0B940D" wp14:textId="77777777"/>
    <w:p xmlns:wp14="http://schemas.microsoft.com/office/word/2010/wordml" w:rsidP="3246EFD9" w14:paraId="43E66844" wp14:textId="77777777" wp14:noSpellErr="1">
      <w:pPr>
        <w:rPr>
          <w:sz w:val="56"/>
          <w:szCs w:val="56"/>
        </w:rPr>
      </w:pPr>
      <w:r w:rsidRPr="3246EFD9" w:rsidR="3246EFD9">
        <w:rPr>
          <w:sz w:val="56"/>
          <w:szCs w:val="56"/>
          <w:rtl w:val="1"/>
        </w:rPr>
        <w:t>حدود الدراسة</w:t>
      </w:r>
    </w:p>
    <w:p xmlns:wp14="http://schemas.microsoft.com/office/word/2010/wordml" w14:paraId="37A22DB7" wp14:textId="77777777">
      <w:r>
        <w:t>- مكانياً: 3 مواقع زراعية مختلفة.</w:t>
      </w:r>
    </w:p>
    <w:p xmlns:wp14="http://schemas.microsoft.com/office/word/2010/wordml" w14:paraId="267027D8" wp14:textId="77777777">
      <w:r>
        <w:t>- زمانياً: 10–12 أسبوعًا.</w:t>
      </w:r>
    </w:p>
    <w:p xmlns:wp14="http://schemas.microsoft.com/office/word/2010/wordml" w14:paraId="01291245" wp14:textId="77777777">
      <w:r>
        <w:t>- موضوعياً: التركيز على أثر ملوثات المياه وليس ملوثات التربة أو الهواء.</w:t>
      </w:r>
    </w:p>
    <w:p xmlns:wp14="http://schemas.microsoft.com/office/word/2010/wordml" w14:paraId="0E27B00A" wp14:textId="77777777"/>
    <w:p xmlns:wp14="http://schemas.microsoft.com/office/word/2010/wordml" w:rsidP="3246EFD9" w14:paraId="64F3E06E" wp14:textId="77777777" wp14:noSpellErr="1">
      <w:pPr>
        <w:rPr>
          <w:sz w:val="56"/>
          <w:szCs w:val="56"/>
        </w:rPr>
      </w:pPr>
      <w:r w:rsidRPr="3246EFD9" w:rsidR="3246EFD9">
        <w:rPr>
          <w:sz w:val="56"/>
          <w:szCs w:val="56"/>
          <w:rtl w:val="1"/>
        </w:rPr>
        <w:t>منهجية البحث</w:t>
      </w:r>
    </w:p>
    <w:p xmlns:wp14="http://schemas.microsoft.com/office/word/2010/wordml" w14:paraId="2BD8337D" wp14:textId="77777777">
      <w:r>
        <w:t>- المنهج: تجريبي مقارن.</w:t>
      </w:r>
    </w:p>
    <w:p xmlns:wp14="http://schemas.microsoft.com/office/word/2010/wordml" w14:paraId="64ED23AC" wp14:textId="77777777">
      <w:r>
        <w:t>- العينة: مجموعة نباتات متشابهة تُروى بنوعين من المياه: مياه نظيفة، مياه ملوّثة.</w:t>
      </w:r>
    </w:p>
    <w:p xmlns:wp14="http://schemas.microsoft.com/office/word/2010/wordml" w14:paraId="492B4424" wp14:textId="77777777">
      <w:r>
        <w:t>- الأدوات: جهاز فحص مياه، مسطرة قياس، ميزان حساس، كاميرا للتوثيق.</w:t>
      </w:r>
    </w:p>
    <w:p xmlns:wp14="http://schemas.microsoft.com/office/word/2010/wordml" w14:paraId="60061E4C" wp14:textId="77777777"/>
    <w:p xmlns:wp14="http://schemas.microsoft.com/office/word/2010/wordml" w:rsidP="3246EFD9" w14:paraId="03292073" wp14:textId="77777777" wp14:noSpellErr="1">
      <w:pPr>
        <w:pStyle w:val="Normal"/>
        <w:rPr>
          <w:sz w:val="56"/>
          <w:szCs w:val="56"/>
        </w:rPr>
      </w:pPr>
      <w:r w:rsidRPr="3246EFD9" w:rsidR="3246EFD9">
        <w:rPr>
          <w:sz w:val="56"/>
          <w:szCs w:val="56"/>
          <w:rtl w:val="1"/>
        </w:rPr>
        <w:t>خطوات التنفيذ</w:t>
      </w:r>
    </w:p>
    <w:p xmlns:wp14="http://schemas.microsoft.com/office/word/2010/wordml" w14:paraId="18B5067D" wp14:textId="77777777">
      <w:r>
        <w:t>1. جمع عينات مياه من مواقع مختلفة وفحصها مخبريًا.</w:t>
      </w:r>
    </w:p>
    <w:p xmlns:wp14="http://schemas.microsoft.com/office/word/2010/wordml" w14:paraId="39945CCB" wp14:textId="77777777">
      <w:r>
        <w:t>2. تجهيز مجموعتين من النباتات وزراعتها في ظروف متماثلة.</w:t>
      </w:r>
    </w:p>
    <w:p xmlns:wp14="http://schemas.microsoft.com/office/word/2010/wordml" w14:paraId="2E9C834A" wp14:textId="77777777">
      <w:r>
        <w:t>3. ري المجموعة الأولى بمياه نظيفة والثانية بمياه ملوّثة.</w:t>
      </w:r>
    </w:p>
    <w:p xmlns:wp14="http://schemas.microsoft.com/office/word/2010/wordml" w14:paraId="6533C32F" wp14:textId="77777777">
      <w:r>
        <w:t>4. تسجيل مؤشرات النمو أسبوعيًا.</w:t>
      </w:r>
    </w:p>
    <w:p xmlns:wp14="http://schemas.microsoft.com/office/word/2010/wordml" w14:paraId="32064F2B" wp14:textId="77777777">
      <w:r>
        <w:t>5. تحليل النتائج باستخدام الإحصاء الوصفي.</w:t>
      </w:r>
    </w:p>
    <w:p xmlns:wp14="http://schemas.microsoft.com/office/word/2010/wordml" w14:paraId="2EF66F06" wp14:textId="77777777">
      <w:r>
        <w:t>6. كتابة التوصيات والمقترحات.</w:t>
      </w:r>
    </w:p>
    <w:p xmlns:wp14="http://schemas.microsoft.com/office/word/2010/wordml" w14:paraId="44EAFD9C" wp14:textId="77777777"/>
    <w:p xmlns:wp14="http://schemas.microsoft.com/office/word/2010/wordml" w:rsidP="3246EFD9" w14:paraId="1415F522" wp14:textId="77777777" wp14:noSpellErr="1">
      <w:pPr>
        <w:rPr>
          <w:sz w:val="56"/>
          <w:szCs w:val="56"/>
        </w:rPr>
      </w:pPr>
      <w:r w:rsidRPr="3246EFD9" w:rsidR="3246EFD9">
        <w:rPr>
          <w:sz w:val="56"/>
          <w:szCs w:val="56"/>
          <w:rtl w:val="1"/>
        </w:rPr>
        <w:t>الخطة الزمنية</w:t>
      </w:r>
    </w:p>
    <w:p xmlns:wp14="http://schemas.microsoft.com/office/word/2010/wordml" w14:paraId="156CCF95" wp14:textId="77777777">
      <w:r>
        <w:t>- الأسبوع 1: تحديد المواقع وفحص المياه.</w:t>
      </w:r>
    </w:p>
    <w:p xmlns:wp14="http://schemas.microsoft.com/office/word/2010/wordml" w14:paraId="07128865" wp14:textId="77777777">
      <w:r>
        <w:t>- الأسابيع 2–10: تنفيذ التجربة وقياس النمو.</w:t>
      </w:r>
    </w:p>
    <w:p xmlns:wp14="http://schemas.microsoft.com/office/word/2010/wordml" w14:paraId="4908BDA2" wp14:textId="77777777">
      <w:r>
        <w:t>- الأسبوع 11–12: تحليل النتائج وكتابة التقرير.</w:t>
      </w:r>
    </w:p>
    <w:p xmlns:wp14="http://schemas.microsoft.com/office/word/2010/wordml" w14:paraId="4B94D5A5" wp14:textId="77777777"/>
    <w:p xmlns:wp14="http://schemas.microsoft.com/office/word/2010/wordml" w:rsidP="3246EFD9" w14:paraId="0DD51C5E" wp14:textId="77777777" wp14:noSpellErr="1">
      <w:pPr>
        <w:rPr>
          <w:sz w:val="56"/>
          <w:szCs w:val="56"/>
        </w:rPr>
      </w:pPr>
      <w:r w:rsidRPr="3246EFD9" w:rsidR="3246EFD9">
        <w:rPr>
          <w:sz w:val="56"/>
          <w:szCs w:val="56"/>
          <w:rtl w:val="1"/>
        </w:rPr>
        <w:t>النتائج المتوقعة</w:t>
      </w:r>
    </w:p>
    <w:p xmlns:wp14="http://schemas.microsoft.com/office/word/2010/wordml" w14:paraId="0350B65D" wp14:textId="77777777">
      <w:r>
        <w:t>- انخفاض واضح في نمو النباتات المروية بالمياه الملوّثة.</w:t>
      </w:r>
    </w:p>
    <w:p xmlns:wp14="http://schemas.microsoft.com/office/word/2010/wordml" w14:paraId="0F96E9BE" wp14:textId="77777777">
      <w:r>
        <w:t>- ظهور أعراض مثل اصفرار الأوراق وقلة عددها.</w:t>
      </w:r>
    </w:p>
    <w:p xmlns:wp14="http://schemas.microsoft.com/office/word/2010/wordml" w14:paraId="527A8D1B" wp14:textId="77777777">
      <w:r>
        <w:t>- وجود علاقة عكسية بين درجة التلوث والنمو.</w:t>
      </w:r>
    </w:p>
    <w:p xmlns:wp14="http://schemas.microsoft.com/office/word/2010/wordml" w14:paraId="3DEEC669" wp14:textId="77777777"/>
    <w:p xmlns:wp14="http://schemas.microsoft.com/office/word/2010/wordml" w:rsidP="3246EFD9" w14:paraId="7B856736" wp14:textId="77777777" wp14:noSpellErr="1">
      <w:pPr>
        <w:rPr>
          <w:sz w:val="56"/>
          <w:szCs w:val="56"/>
        </w:rPr>
      </w:pPr>
      <w:r w:rsidRPr="3246EFD9" w:rsidR="3246EFD9">
        <w:rPr>
          <w:sz w:val="56"/>
          <w:szCs w:val="56"/>
          <w:rtl w:val="1"/>
        </w:rPr>
        <w:t>التوصيات</w:t>
      </w:r>
    </w:p>
    <w:p xmlns:wp14="http://schemas.microsoft.com/office/word/2010/wordml" w14:paraId="11D2862C" wp14:textId="77777777">
      <w:r>
        <w:t>1. منع استخدام المياه غير الصالحة للري.</w:t>
      </w:r>
    </w:p>
    <w:p xmlns:wp14="http://schemas.microsoft.com/office/word/2010/wordml" w14:paraId="57070D88" wp14:textId="77777777">
      <w:r>
        <w:t>2. توفير محطات معالجة صغيرة للمزارعين.</w:t>
      </w:r>
    </w:p>
    <w:p xmlns:wp14="http://schemas.microsoft.com/office/word/2010/wordml" w14:paraId="513F6C1F" wp14:textId="77777777">
      <w:r>
        <w:t>3. التوعية بأهمية فحص المياه قبل استخدامها.</w:t>
      </w:r>
    </w:p>
    <w:p xmlns:wp14="http://schemas.microsoft.com/office/word/2010/wordml" w14:paraId="3656B9AB" wp14:textId="77777777"/>
    <w:p xmlns:wp14="http://schemas.microsoft.com/office/word/2010/wordml" w:rsidP="3246EFD9" w14:paraId="79378CF2" wp14:textId="77777777" wp14:noSpellErr="1">
      <w:pPr>
        <w:rPr>
          <w:sz w:val="56"/>
          <w:szCs w:val="56"/>
        </w:rPr>
      </w:pPr>
      <w:r w:rsidRPr="3246EFD9" w:rsidR="3246EFD9">
        <w:rPr>
          <w:sz w:val="56"/>
          <w:szCs w:val="56"/>
          <w:rtl w:val="1"/>
        </w:rPr>
        <w:t>الملخص</w:t>
      </w:r>
    </w:p>
    <w:p xmlns:wp14="http://schemas.microsoft.com/office/word/2010/wordml" w14:paraId="24B151D0" wp14:textId="77777777">
      <w:r>
        <w:t>تهدف الدراسة إلى معرفة تأثير مياه الري الملوّثة على نمو النبات من خلال مقارنة نباتات رُويت بمياه نظيفة وأخرى رُويت بمياه تحتوي على ملوثات. تشمل التقييمات: الطول، عدد الأوراق، الوزن الحيوي، والتغيرات الفسيولوجية. وتشير التوقعات إلى أن المياه الملوّثة تسبب انخفاضًا واضحًا في النمو.</w:t>
      </w:r>
    </w:p>
    <w:p xmlns:wp14="http://schemas.microsoft.com/office/word/2010/wordml" w14:paraId="45FB0818" wp14:textId="77777777"/>
    <w:p xmlns:wp14="http://schemas.microsoft.com/office/word/2010/wordml" w14:paraId="049F31CB" wp14:textId="77777777"/>
    <w:sectPr w:rsidRPr="0006063C" w:rsidR="00FC693F" w:rsidSect="00034616">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9">
    <w:nsid w:val="7981ba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0">
    <w:abstractNumId w:val="9"/>
  </w: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76446F6"/>
    <w:rsid w:val="09298FA5"/>
    <w:rsid w:val="0BB41CBD"/>
    <w:rsid w:val="0BB41CBD"/>
    <w:rsid w:val="129120F4"/>
    <w:rsid w:val="16FB8F27"/>
    <w:rsid w:val="17131890"/>
    <w:rsid w:val="17131890"/>
    <w:rsid w:val="202C7544"/>
    <w:rsid w:val="2286848E"/>
    <w:rsid w:val="3246EFD9"/>
    <w:rsid w:val="36B13AF7"/>
    <w:rsid w:val="3E0A06C7"/>
    <w:rsid w:val="40302B9C"/>
    <w:rsid w:val="58B06BE4"/>
    <w:rsid w:val="6932B2FB"/>
    <w:rsid w:val="6932B2FB"/>
    <w:rsid w:val="73793DC9"/>
    <w:rsid w:val="76148589"/>
    <w:rsid w:val="77A44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FD2B7CC1-9EF1-402D-B350-F45B491DCD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adel alali</lastModifiedBy>
  <revision>2</revision>
  <dcterms:created xsi:type="dcterms:W3CDTF">2013-12-23T23:15:00.0000000Z</dcterms:created>
  <dcterms:modified xsi:type="dcterms:W3CDTF">2025-11-23T18:34:43.6075974Z</dcterms:modified>
  <category/>
</coreProperties>
</file>