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1"/>
        <w:tblW w:w="10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97"/>
        <w:gridCol w:w="3855"/>
        <w:gridCol w:w="3528"/>
      </w:tblGrid>
      <w:tr w:rsidR="006542CA" w:rsidRPr="007C254C" w14:paraId="7AA134E5" w14:textId="77777777" w:rsidTr="00CE423B">
        <w:trPr>
          <w:trHeight w:val="1612"/>
        </w:trPr>
        <w:tc>
          <w:tcPr>
            <w:tcW w:w="3597" w:type="dxa"/>
          </w:tcPr>
          <w:p w14:paraId="08999AF6" w14:textId="77777777" w:rsidR="006542CA" w:rsidRPr="007C254C" w:rsidRDefault="006542CA" w:rsidP="006542CA">
            <w:pPr>
              <w:tabs>
                <w:tab w:val="left" w:pos="1245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7C5F435C" wp14:editId="6DA82D36">
                  <wp:simplePos x="0" y="0"/>
                  <wp:positionH relativeFrom="margin">
                    <wp:posOffset>701675</wp:posOffset>
                  </wp:positionH>
                  <wp:positionV relativeFrom="margin">
                    <wp:posOffset>47625</wp:posOffset>
                  </wp:positionV>
                  <wp:extent cx="514350" cy="561340"/>
                  <wp:effectExtent l="0" t="0" r="0" b="0"/>
                  <wp:wrapSquare wrapText="bothSides"/>
                  <wp:docPr id="9" name="Picture 9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DB5625" wp14:editId="6484A81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633730</wp:posOffset>
                      </wp:positionV>
                      <wp:extent cx="1352550" cy="352425"/>
                      <wp:effectExtent l="38100" t="114300" r="38100" b="104775"/>
                      <wp:wrapNone/>
                      <wp:docPr id="8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D7034" w14:textId="77777777" w:rsidR="006542CA" w:rsidRPr="00935262" w:rsidRDefault="006542CA" w:rsidP="006542CA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7DB5625" id="Rounded Rectangle 4" o:spid="_x0000_s1026" style="position:absolute;left:0;text-align:left;margin-left:22.2pt;margin-top:49.9pt;width:106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+BIQIAAEUEAAAOAAAAZHJzL2Uyb0RvYy54bWysU9uO0zAQfUfiHyy/0zSl7bJR09WqSxHS&#10;chELH+DYTmJwPMZ2myxfz9hJSxd4QuTBmsl4zpw5M97cDJ0mR+m8AlPSfDanRBoOQpmmpF8+71+8&#10;osQHZgTTYGRJH6WnN9vnzza9LeQCWtBCOoIgxhe9LWkbgi2yzPNWdszPwEqDwRpcxwK6rsmEYz2i&#10;dzpbzOfrrAcnrAMuvce/d2OQbhN+XUsePtS1l4HokiK3kE6Xziqe2XbDisYx2yo+0WD/wKJjymDR&#10;M9QdC4wcnPoDqlPcgYc6zDh0GdS14jL1gN3k89+6eWiZlakXFMfbs0z+/8Hy98cH+9FF6t7eA//m&#10;iYFdy0wjb52DvpVMYLk8CpX11hfnhOh4TCVV/w4EjpYdAiQNhtp1ERC7I0OS+vEstRwC4fgzf7la&#10;rFY4EY4xtJeLVSrBilO2dT68kdCRaJTUwcGITzjPVIId731IegtiWBeri6+U1J3G6R2ZJvl6vb6a&#10;EKfLGStOmKld0ErsldbJcU21045gakn36ZuS/eU1bUhf0muknlg8iflLiHn6/gaR+khbF6V9bUSy&#10;A1N6tJGlNpPWUd64yb4IQzXgxWhWIB5RdQfjLuPbQ6MF94OSHve4pP77gTlJiX5rcHLX+XIZFz85&#10;y9XVAh13GakuI8xwhCppoGQ0d2F8LAfrVNNipTx1buAWp12rcFqLkdXEG3cVrSeP4dJPt369/u1P&#10;AAAA//8DAFBLAwQUAAYACAAAACEA1PA/d9wAAAAJAQAADwAAAGRycy9kb3ducmV2LnhtbEyPQU+E&#10;MBCF7yb+h2ZMvLnFFXRBysaY6NWIHjwWOgtEOmXbwqK/3vGkx3nvy5v3yv1qR7GgD4MjBdebBARS&#10;68xAnYL3t6erHYgQNRk9OkIFXxhgX52flbow7kSvuNSxExxCodAK+hinQsrQ9mh12LgJib2D81ZH&#10;Pn0njdcnDrej3CbJrbR6IP7Q6wkfe2w/69kqaE0yJ/5jecmbLNbfy3wk+XxU6vJifbgHEXGNfzD8&#10;1ufqUHGnxs1kghgVpGnKpII85wXsb7M7FhoGs+wGZFXK/wuqHwAAAP//AwBQSwECLQAUAAYACAAA&#10;ACEAtoM4kv4AAADhAQAAEwAAAAAAAAAAAAAAAAAAAAAAW0NvbnRlbnRfVHlwZXNdLnhtbFBLAQIt&#10;ABQABgAIAAAAIQA4/SH/1gAAAJQBAAALAAAAAAAAAAAAAAAAAC8BAABfcmVscy8ucmVsc1BLAQIt&#10;ABQABgAIAAAAIQDGVT+BIQIAAEUEAAAOAAAAAAAAAAAAAAAAAC4CAABkcnMvZTJvRG9jLnhtbFBL&#10;AQItABQABgAIAAAAIQDU8D933AAAAAkBAAAPAAAAAAAAAAAAAAAAAHsEAABkcnMvZG93bnJldi54&#10;bWxQSwUGAAAAAAQABADzAAAAhAUAAAAA&#10;">
                      <v:textbox>
                        <w:txbxContent>
                          <w:p w14:paraId="4FBD7034" w14:textId="77777777" w:rsidR="006542CA" w:rsidRPr="00935262" w:rsidRDefault="006542CA" w:rsidP="006542C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855" w:type="dxa"/>
          </w:tcPr>
          <w:p w14:paraId="07DA90C9" w14:textId="77777777" w:rsidR="006542CA" w:rsidRPr="007C254C" w:rsidRDefault="006542CA" w:rsidP="006542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6F11215" w14:textId="77777777" w:rsidR="006542CA" w:rsidRPr="007C254C" w:rsidRDefault="00CE423B" w:rsidP="006542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الفصل الدراسيّ الأول 2025/2026</w:t>
            </w:r>
          </w:p>
          <w:p w14:paraId="494FB021" w14:textId="77777777" w:rsidR="00CE423B" w:rsidRPr="00CE423B" w:rsidRDefault="00CE423B" w:rsidP="00CE423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CE423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مبحث اللغة العربية </w:t>
            </w:r>
          </w:p>
          <w:p w14:paraId="1124CF89" w14:textId="77777777" w:rsidR="006542CA" w:rsidRPr="007C254C" w:rsidRDefault="006542CA" w:rsidP="00CE423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الإجابة النموذجية لدرس القراءة </w:t>
            </w:r>
          </w:p>
        </w:tc>
        <w:tc>
          <w:tcPr>
            <w:tcW w:w="3528" w:type="dxa"/>
          </w:tcPr>
          <w:p w14:paraId="4C3A83AD" w14:textId="77777777" w:rsidR="006542CA" w:rsidRPr="007C254C" w:rsidRDefault="006542CA" w:rsidP="006542CA">
            <w:pPr>
              <w:tabs>
                <w:tab w:val="left" w:pos="124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030CA8D" wp14:editId="7AD76167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DA5391" w14:textId="77777777" w:rsidR="006542CA" w:rsidRPr="007C254C" w:rsidRDefault="006542CA" w:rsidP="006542CA">
            <w:pPr>
              <w:tabs>
                <w:tab w:val="left" w:pos="124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01C4EC13" w14:textId="77777777" w:rsidR="006542CA" w:rsidRPr="007C254C" w:rsidRDefault="006542CA" w:rsidP="006542CA">
            <w:pPr>
              <w:tabs>
                <w:tab w:val="left" w:pos="1245"/>
              </w:tabs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مدارس الكلية العلمية الاسلامية</w:t>
            </w:r>
          </w:p>
        </w:tc>
      </w:tr>
      <w:tr w:rsidR="006542CA" w:rsidRPr="007C254C" w14:paraId="681C1746" w14:textId="77777777" w:rsidTr="00CE423B">
        <w:tc>
          <w:tcPr>
            <w:tcW w:w="3597" w:type="dxa"/>
          </w:tcPr>
          <w:p w14:paraId="1577248A" w14:textId="47FA337F" w:rsidR="006542CA" w:rsidRPr="007C254C" w:rsidRDefault="001E1004" w:rsidP="001E1004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1E10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نَحْوَ</w:t>
            </w:r>
            <w:r w:rsidRPr="001E100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E10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المُسْتَقْبَلِ</w:t>
            </w:r>
            <w:r w:rsidRPr="001E100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E100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المِهْنِيِّ</w:t>
            </w:r>
          </w:p>
        </w:tc>
        <w:tc>
          <w:tcPr>
            <w:tcW w:w="3855" w:type="dxa"/>
          </w:tcPr>
          <w:p w14:paraId="16C1898B" w14:textId="66E4F291" w:rsidR="006542CA" w:rsidRPr="00CE423B" w:rsidRDefault="00CE423B" w:rsidP="006542CA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E42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الصف </w:t>
            </w:r>
            <w:r w:rsidR="00C865D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3528" w:type="dxa"/>
            <w:vAlign w:val="center"/>
          </w:tcPr>
          <w:p w14:paraId="19C650F2" w14:textId="72F4F23E" w:rsidR="006542CA" w:rsidRPr="001457D5" w:rsidRDefault="00CE423B" w:rsidP="006542CA">
            <w:pPr>
              <w:tabs>
                <w:tab w:val="left" w:pos="1245"/>
              </w:tabs>
              <w:bidi/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1457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الصفحات: </w:t>
            </w:r>
            <w:r w:rsidR="001E1004" w:rsidRPr="001457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122</w:t>
            </w:r>
            <w:r w:rsidRPr="001457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="001E1004" w:rsidRPr="001457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129</w:t>
            </w:r>
            <w:r w:rsidRPr="001457D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من كتاب الطالب</w:t>
            </w:r>
          </w:p>
        </w:tc>
      </w:tr>
      <w:tr w:rsidR="006542CA" w:rsidRPr="007C254C" w14:paraId="471DEB8A" w14:textId="77777777" w:rsidTr="006542CA">
        <w:trPr>
          <w:trHeight w:val="508"/>
        </w:trPr>
        <w:tc>
          <w:tcPr>
            <w:tcW w:w="7452" w:type="dxa"/>
            <w:gridSpan w:val="2"/>
            <w:vAlign w:val="center"/>
          </w:tcPr>
          <w:p w14:paraId="18B5BD96" w14:textId="77777777" w:rsidR="006542CA" w:rsidRPr="007C254C" w:rsidRDefault="00CE423B" w:rsidP="006542CA">
            <w:pPr>
              <w:tabs>
                <w:tab w:val="left" w:pos="1245"/>
              </w:tabs>
              <w:bidi/>
              <w:spacing w:after="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اسم الطالب/ة:................................       الشعبة: ...................</w:t>
            </w:r>
          </w:p>
        </w:tc>
        <w:tc>
          <w:tcPr>
            <w:tcW w:w="3528" w:type="dxa"/>
            <w:vAlign w:val="center"/>
          </w:tcPr>
          <w:p w14:paraId="0F36DF37" w14:textId="77777777" w:rsidR="006542CA" w:rsidRPr="007C254C" w:rsidRDefault="00CE423B" w:rsidP="006542CA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التاريخ:        11/2025</w:t>
            </w:r>
          </w:p>
        </w:tc>
      </w:tr>
    </w:tbl>
    <w:p w14:paraId="61E1ED90" w14:textId="377C9C40" w:rsidR="006542CA" w:rsidRDefault="002D77E4" w:rsidP="006542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0B8FC" wp14:editId="63613160">
                <wp:simplePos x="0" y="0"/>
                <wp:positionH relativeFrom="margin">
                  <wp:posOffset>0</wp:posOffset>
                </wp:positionH>
                <wp:positionV relativeFrom="paragraph">
                  <wp:posOffset>2019300</wp:posOffset>
                </wp:positionV>
                <wp:extent cx="6943725" cy="7810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81050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B4F23" w14:textId="77777777" w:rsidR="00877E66" w:rsidRPr="00CE423B" w:rsidRDefault="00877E66" w:rsidP="00CE423B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المطلوب من هذا الدرس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للامتحان النهائي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14:paraId="37D7AD35" w14:textId="5E4B6405" w:rsidR="00877E66" w:rsidRPr="00CE423B" w:rsidRDefault="00877E66" w:rsidP="002D77E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نوع الفن الأدبي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D77E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الذي يمثّله النصّ و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سماته</w:t>
                            </w:r>
                            <w:r w:rsidR="002D77E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مع التمثيل عليها بأمثلة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="00417A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والأسئلة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الآتية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417AA1" w:rsidRPr="00417A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س 1+2 /ص126</w:t>
                            </w:r>
                            <w:r w:rsidR="00417A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="00417AA1" w:rsidRPr="00417A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س5+9/ص127-128</w:t>
                            </w:r>
                            <w:r w:rsidR="00417A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0B8FC" id="Rectangle 7" o:spid="_x0000_s1027" style="position:absolute;left:0;text-align:left;margin-left:0;margin-top:159pt;width:546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sUlwIAAH0FAAAOAAAAZHJzL2Uyb0RvYy54bWysVEtv2zAMvg/YfxB0X21nSdMGdYqgXYYB&#10;RRu0HXpWZCk2IIuapMTOfv0o+dGgLXYYloNCieTHhz/y6rqtFTkI6yrQOc3OUkqE5lBUepfTn8/r&#10;LxeUOM90wRRokdOjcPR6+fnTVWMWYgIlqEJYgiDaLRqT09J7s0gSx0tRM3cGRmhUSrA183i1u6Sw&#10;rEH0WiWTND1PGrCFscCFc/h62ynpMuJLKbh/kNIJT1ROMTcfTxvPbTiT5RVb7CwzZcX7NNg/ZFGz&#10;SmPQEeqWeUb2tnoHVVfcggPpzzjUCUhZcRFrwGqy9E01TyUzItaCzXFmbJP7f7D8/rCxpCpyOqdE&#10;sxo/0SM2jemdEmQe2tMYt0CrJ7Ox/c2hGGptpa3DP1ZB2tjS49hS0XrC8fH8cvp1PplRwlE3v8jS&#10;Wex58uptrPPfBdQkCDm1GD12kh3unMeIaDqYhGAOVFWsK6Xixe62N8qSA8PPu16v59+ykDK6nJgl&#10;oYIu5yj5oxLBWelHIbF0zHISI0bSiRGPcS60zzpVyQrRhZml+BuiBJoGjxgzAgZkiemN2D3AYNmB&#10;DNhdsr19cBWRs6Nz+rfEOufRI0YG7UfnutJgPwJQWFUfubPH9E9aE0TfbttIi2gZXrZQHJEqFroZ&#10;coavK/xid8z5DbM4NDheuAj8Ax5SQZNT6CVKSrC/P3oP9shl1FLS4BDm1P3aMysoUT80svwym07D&#10;1MbLdDaf4MWearanGr2vbwCJkOHKMTyKwd6r4VVaqF9wX6xCVFQxzTF2Tv0g3vhuNeC+4WK1ikY4&#10;p4b5O/1keIAOXQ58fG5fmDU9aT3S/R6GcWWLN9ztbIOnhtXeg6wisV+72vcfZzwSqd9HYYmc3qPV&#10;69Zc/gEAAP//AwBQSwMEFAAGAAgAAAAhAHIv1R7eAAAACQEAAA8AAABkcnMvZG93bnJldi54bWxM&#10;j8FOwzAQRO9I/IO1SFwQtdOWqA3ZVFAJOFO49ObG2yQiXlux2wS+HvcEt1nNauZNuZlsL840hM4x&#10;QjZTIIhrZzpuED4/Xu5XIELUbHTvmBC+KcCmur4qdWHcyO903sVGpBAOhUZoY/SFlKFuyeowc544&#10;eUc3WB3TOTTSDHpM4baXc6VyaXXHqaHVnrYt1V+7k0WYvz3v7U8z8nG9ty7kr/4u33rE25vp6RFE&#10;pCn+PcMFP6FDlZgO7sQmiB4hDYkIi2yVxMVW68UDiAPCcpkpkFUp/y+ofgEAAP//AwBQSwECLQAU&#10;AAYACAAAACEAtoM4kv4AAADhAQAAEwAAAAAAAAAAAAAAAAAAAAAAW0NvbnRlbnRfVHlwZXNdLnht&#10;bFBLAQItABQABgAIAAAAIQA4/SH/1gAAAJQBAAALAAAAAAAAAAAAAAAAAC8BAABfcmVscy8ucmVs&#10;c1BLAQItABQABgAIAAAAIQDiMdsUlwIAAH0FAAAOAAAAAAAAAAAAAAAAAC4CAABkcnMvZTJvRG9j&#10;LnhtbFBLAQItABQABgAIAAAAIQByL9Ue3gAAAAkBAAAPAAAAAAAAAAAAAAAAAPEEAABkcnMvZG93&#10;bnJldi54bWxQSwUGAAAAAAQABADzAAAA/AUAAAAA&#10;" fillcolor="#fff7e1" strokecolor="#1f4d78 [1604]" strokeweight="1pt">
                <v:textbox>
                  <w:txbxContent>
                    <w:p w14:paraId="07BB4F23" w14:textId="77777777" w:rsidR="00877E66" w:rsidRPr="00CE423B" w:rsidRDefault="00877E66" w:rsidP="00CE423B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المطلوب من هذا الدرس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للامتحان النهائي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14:paraId="37D7AD35" w14:textId="5E4B6405" w:rsidR="00877E66" w:rsidRPr="00CE423B" w:rsidRDefault="00877E66" w:rsidP="002D77E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نوع الفن الأدبي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ّ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D77E4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الذي يمثّله النصّ و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سماته</w:t>
                      </w:r>
                      <w:r w:rsidR="002D77E4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مع التمثيل عليها بأمثلة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="00417AA1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والأسئلة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الآتية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417AA1" w:rsidRPr="00417AA1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س 1+2 /ص126</w:t>
                      </w:r>
                      <w:r w:rsidR="00417AA1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="00417AA1" w:rsidRPr="00417AA1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س5+9/ص127-128</w:t>
                      </w:r>
                      <w:r w:rsidR="00417AA1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63A4C0" w14:textId="345D834B" w:rsidR="00877E66" w:rsidRDefault="00877E66" w:rsidP="006542CA">
      <w:pPr>
        <w:bidi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044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5"/>
        <w:gridCol w:w="3605"/>
        <w:gridCol w:w="6390"/>
      </w:tblGrid>
      <w:tr w:rsidR="00872FBB" w14:paraId="6B0A7777" w14:textId="77777777" w:rsidTr="00872FBB">
        <w:tc>
          <w:tcPr>
            <w:tcW w:w="445" w:type="dxa"/>
          </w:tcPr>
          <w:p w14:paraId="54ECD5A4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605" w:type="dxa"/>
          </w:tcPr>
          <w:p w14:paraId="1CCCD430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سمات المقالة العلميّة</w:t>
            </w:r>
          </w:p>
        </w:tc>
        <w:tc>
          <w:tcPr>
            <w:tcW w:w="6390" w:type="dxa"/>
          </w:tcPr>
          <w:p w14:paraId="78F50695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أمثلة من خلال النصّ</w:t>
            </w:r>
          </w:p>
        </w:tc>
      </w:tr>
      <w:tr w:rsidR="00872FBB" w14:paraId="5F3DF6E2" w14:textId="77777777" w:rsidTr="00872FBB">
        <w:tc>
          <w:tcPr>
            <w:tcW w:w="445" w:type="dxa"/>
          </w:tcPr>
          <w:p w14:paraId="0B95FB75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605" w:type="dxa"/>
            <w:vAlign w:val="center"/>
          </w:tcPr>
          <w:p w14:paraId="13DC6849" w14:textId="77777777" w:rsidR="00872FBB" w:rsidRDefault="00872FBB" w:rsidP="00872FBB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ورود مصطلحات علميّة</w:t>
            </w:r>
          </w:p>
        </w:tc>
        <w:tc>
          <w:tcPr>
            <w:tcW w:w="6390" w:type="dxa"/>
            <w:vAlign w:val="center"/>
          </w:tcPr>
          <w:p w14:paraId="09997584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نظام البتك، مهارات القرن الحادي والعشرين، الخوارزميات، تكنولوجيا المعلومات،...</w:t>
            </w:r>
          </w:p>
        </w:tc>
      </w:tr>
      <w:tr w:rsidR="00872FBB" w14:paraId="2259D782" w14:textId="77777777" w:rsidTr="00872FBB">
        <w:tc>
          <w:tcPr>
            <w:tcW w:w="445" w:type="dxa"/>
          </w:tcPr>
          <w:p w14:paraId="67352333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605" w:type="dxa"/>
            <w:vAlign w:val="center"/>
          </w:tcPr>
          <w:p w14:paraId="7C945954" w14:textId="77777777" w:rsidR="00872FBB" w:rsidRDefault="00872FBB" w:rsidP="00872FBB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الاعتماد على الحقائق</w:t>
            </w:r>
          </w:p>
        </w:tc>
        <w:tc>
          <w:tcPr>
            <w:tcW w:w="6390" w:type="dxa"/>
            <w:vAlign w:val="center"/>
          </w:tcPr>
          <w:p w14:paraId="6233EABE" w14:textId="77777777" w:rsidR="00872FBB" w:rsidRDefault="00872FBB" w:rsidP="00872FBB">
            <w:pPr>
              <w:pStyle w:val="ListParagraph"/>
              <w:numPr>
                <w:ilvl w:val="0"/>
                <w:numId w:val="6"/>
              </w:numPr>
              <w:bidi/>
              <w:ind w:left="360"/>
              <w:rPr>
                <w:sz w:val="32"/>
                <w:szCs w:val="32"/>
                <w:lang w:bidi="ar-JO"/>
              </w:rPr>
            </w:pPr>
            <w:r w:rsidRPr="005D766F">
              <w:rPr>
                <w:rFonts w:hint="cs"/>
                <w:sz w:val="32"/>
                <w:szCs w:val="32"/>
                <w:rtl/>
                <w:lang w:bidi="ar-JO"/>
              </w:rPr>
              <w:t>مسار التعليم المهنيّ التقنيّ أحد مسارات التعليم في الأردنّ</w:t>
            </w:r>
          </w:p>
          <w:p w14:paraId="7CC16558" w14:textId="77777777" w:rsidR="00872FBB" w:rsidRPr="005D766F" w:rsidRDefault="00872FBB" w:rsidP="00872FBB">
            <w:pPr>
              <w:pStyle w:val="ListParagraph"/>
              <w:numPr>
                <w:ilvl w:val="0"/>
                <w:numId w:val="6"/>
              </w:numPr>
              <w:bidi/>
              <w:ind w:left="36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التفكير الناقد من مهارات القرن الحادي والعشرين</w:t>
            </w:r>
          </w:p>
        </w:tc>
      </w:tr>
      <w:tr w:rsidR="00872FBB" w14:paraId="605FB13D" w14:textId="77777777" w:rsidTr="00872FBB">
        <w:tc>
          <w:tcPr>
            <w:tcW w:w="445" w:type="dxa"/>
          </w:tcPr>
          <w:p w14:paraId="6BAD577D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605" w:type="dxa"/>
            <w:vAlign w:val="center"/>
          </w:tcPr>
          <w:p w14:paraId="74023843" w14:textId="77777777" w:rsidR="00872FBB" w:rsidRDefault="00872FBB" w:rsidP="00872FBB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تسلسل الأفكار وارتباطها بموضوع المقالة</w:t>
            </w:r>
          </w:p>
        </w:tc>
        <w:tc>
          <w:tcPr>
            <w:tcW w:w="6390" w:type="dxa"/>
            <w:vAlign w:val="center"/>
          </w:tcPr>
          <w:p w14:paraId="14356B3D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جميع الأفكار الرئيسة متسلسلة ومرتبطة بموضوع المقالة الأساسيّ</w:t>
            </w:r>
          </w:p>
        </w:tc>
      </w:tr>
      <w:tr w:rsidR="00872FBB" w14:paraId="61976C34" w14:textId="77777777" w:rsidTr="00872FBB">
        <w:tc>
          <w:tcPr>
            <w:tcW w:w="445" w:type="dxa"/>
          </w:tcPr>
          <w:p w14:paraId="521F6633" w14:textId="39BEC74A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605" w:type="dxa"/>
            <w:vAlign w:val="center"/>
          </w:tcPr>
          <w:p w14:paraId="19A081BB" w14:textId="77777777" w:rsidR="00872FBB" w:rsidRDefault="00872FBB" w:rsidP="00872FBB">
            <w:pPr>
              <w:bidi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5D766F">
              <w:rPr>
                <w:rFonts w:hint="cs"/>
                <w:sz w:val="32"/>
                <w:szCs w:val="32"/>
                <w:rtl/>
                <w:lang w:bidi="ar-JO"/>
              </w:rPr>
              <w:t xml:space="preserve">الواقعيّة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والبعد عن الخيال</w:t>
            </w:r>
          </w:p>
        </w:tc>
        <w:tc>
          <w:tcPr>
            <w:tcW w:w="6390" w:type="dxa"/>
            <w:vAlign w:val="center"/>
          </w:tcPr>
          <w:p w14:paraId="3D9D962F" w14:textId="77777777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المقالة تتحدث عن موضوع واقعيّ يلامس المجتمع الأردنيّ</w:t>
            </w:r>
          </w:p>
        </w:tc>
      </w:tr>
      <w:tr w:rsidR="00872FBB" w14:paraId="2DE0877F" w14:textId="77777777" w:rsidTr="00872FBB">
        <w:tc>
          <w:tcPr>
            <w:tcW w:w="445" w:type="dxa"/>
          </w:tcPr>
          <w:p w14:paraId="091EECA6" w14:textId="6B119EE4" w:rsidR="00872FBB" w:rsidRDefault="00872FBB" w:rsidP="00872FBB">
            <w:pPr>
              <w:bidi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3605" w:type="dxa"/>
            <w:vAlign w:val="center"/>
          </w:tcPr>
          <w:p w14:paraId="0269430C" w14:textId="77777777" w:rsidR="00872FBB" w:rsidRDefault="00872FBB" w:rsidP="00872FBB">
            <w:pPr>
              <w:bidi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ندرة الصّور الفنيّة أو انعدامعها</w:t>
            </w:r>
          </w:p>
        </w:tc>
        <w:tc>
          <w:tcPr>
            <w:tcW w:w="6390" w:type="dxa"/>
            <w:vAlign w:val="center"/>
          </w:tcPr>
          <w:p w14:paraId="1B3DD351" w14:textId="046FBB33" w:rsidR="00872FBB" w:rsidRDefault="00872FBB" w:rsidP="00872FBB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"نظام البتك أحد أنظمة التعليم المعترف بها دوليا": ليس في العبارات المطروحة صور فنية أو خيال</w:t>
            </w:r>
          </w:p>
        </w:tc>
      </w:tr>
    </w:tbl>
    <w:p w14:paraId="7A82A54A" w14:textId="6B912219" w:rsidR="005F3C4C" w:rsidRDefault="00872FBB" w:rsidP="00872FBB">
      <w:pPr>
        <w:bidi/>
        <w:spacing w:before="240"/>
        <w:ind w:left="2160" w:firstLine="720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6A6D7F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77696" behindDoc="0" locked="0" layoutInCell="1" allowOverlap="1" wp14:anchorId="699864BE" wp14:editId="5F3BDB9B">
            <wp:simplePos x="0" y="0"/>
            <wp:positionH relativeFrom="column">
              <wp:posOffset>4750435</wp:posOffset>
            </wp:positionH>
            <wp:positionV relativeFrom="paragraph">
              <wp:posOffset>2702560</wp:posOffset>
            </wp:positionV>
            <wp:extent cx="1936115" cy="489585"/>
            <wp:effectExtent l="0" t="0" r="6985" b="5715"/>
            <wp:wrapNone/>
            <wp:docPr id="115778076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8076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6D8" w:rsidRPr="006A6D7F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الس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ّ</w:t>
      </w:r>
      <w:r w:rsidR="00A106D8" w:rsidRPr="006A6D7F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ؤال الأو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ّ</w:t>
      </w:r>
      <w:r w:rsidR="00A106D8" w:rsidRPr="006A6D7F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ل: </w:t>
      </w:r>
      <w:r w:rsidR="007A7019" w:rsidRPr="006A6D7F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ص126</w:t>
      </w:r>
    </w:p>
    <w:p w14:paraId="1E6C8E2F" w14:textId="6C8BE767" w:rsidR="005F3C4C" w:rsidRDefault="005F3C4C">
      <w:pPr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br w:type="page"/>
      </w:r>
    </w:p>
    <w:p w14:paraId="3D5B3858" w14:textId="515110FD" w:rsidR="00A106D8" w:rsidRPr="006A6D7F" w:rsidRDefault="005F3C4C" w:rsidP="00872FBB">
      <w:pPr>
        <w:bidi/>
        <w:spacing w:before="240"/>
        <w:ind w:left="2160" w:firstLine="720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6A6D7F">
        <w:rPr>
          <w:rFonts w:ascii="Sakkal Majalla" w:hAnsi="Sakkal Majalla" w:cs="Sakkal Majalla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5407" behindDoc="1" locked="0" layoutInCell="1" allowOverlap="1" wp14:anchorId="237EA81B" wp14:editId="2AC7D2F8">
            <wp:simplePos x="0" y="0"/>
            <wp:positionH relativeFrom="column">
              <wp:posOffset>133350</wp:posOffset>
            </wp:positionH>
            <wp:positionV relativeFrom="paragraph">
              <wp:posOffset>392430</wp:posOffset>
            </wp:positionV>
            <wp:extent cx="6572250" cy="3665855"/>
            <wp:effectExtent l="0" t="0" r="0" b="0"/>
            <wp:wrapNone/>
            <wp:docPr id="16854416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4160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F4EA4" w14:textId="76DE82E9" w:rsidR="00E8246E" w:rsidRPr="0037277F" w:rsidRDefault="00E8246E" w:rsidP="00E8246E">
      <w:pPr>
        <w:bidi/>
        <w:rPr>
          <w:b/>
          <w:bCs/>
          <w:sz w:val="32"/>
          <w:szCs w:val="32"/>
          <w:rtl/>
          <w:lang w:bidi="ar-JO"/>
        </w:rPr>
      </w:pPr>
    </w:p>
    <w:p w14:paraId="6751E130" w14:textId="06ADBBF8" w:rsidR="00872FBB" w:rsidRDefault="00872FBB" w:rsidP="00872FBB">
      <w:pPr>
        <w:bidi/>
        <w:rPr>
          <w:b/>
          <w:bCs/>
          <w:sz w:val="32"/>
          <w:szCs w:val="32"/>
          <w:rtl/>
          <w:lang w:bidi="ar-JO"/>
        </w:rPr>
      </w:pPr>
      <w:r w:rsidRPr="00872FBB">
        <w:rPr>
          <w:b/>
          <w:bCs/>
          <w:sz w:val="32"/>
          <w:szCs w:val="32"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page" w:tblpX="1241" w:tblpY="135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1793"/>
      </w:tblGrid>
      <w:tr w:rsidR="00872FBB" w:rsidRPr="00E023D0" w14:paraId="0D224906" w14:textId="77777777" w:rsidTr="005F3C4C">
        <w:trPr>
          <w:trHeight w:val="663"/>
        </w:trPr>
        <w:tc>
          <w:tcPr>
            <w:tcW w:w="1793" w:type="dxa"/>
          </w:tcPr>
          <w:p w14:paraId="4B38D923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تعزيز</w:t>
            </w:r>
          </w:p>
        </w:tc>
        <w:tc>
          <w:tcPr>
            <w:tcW w:w="1793" w:type="dxa"/>
          </w:tcPr>
          <w:p w14:paraId="5EEEE05D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 xml:space="preserve"> </w:t>
            </w: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ز</w:t>
            </w: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 xml:space="preserve"> </w:t>
            </w: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ز</w:t>
            </w:r>
          </w:p>
        </w:tc>
      </w:tr>
      <w:tr w:rsidR="00872FBB" w:rsidRPr="00E023D0" w14:paraId="7D2450AE" w14:textId="77777777" w:rsidTr="005F3C4C">
        <w:trPr>
          <w:trHeight w:val="663"/>
        </w:trPr>
        <w:tc>
          <w:tcPr>
            <w:tcW w:w="1793" w:type="dxa"/>
          </w:tcPr>
          <w:p w14:paraId="77581A9B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الكفايات</w:t>
            </w:r>
          </w:p>
        </w:tc>
        <w:tc>
          <w:tcPr>
            <w:tcW w:w="1793" w:type="dxa"/>
          </w:tcPr>
          <w:p w14:paraId="0A01ABB1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 xml:space="preserve"> </w:t>
            </w: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 xml:space="preserve"> </w:t>
            </w: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ي</w:t>
            </w:r>
          </w:p>
        </w:tc>
      </w:tr>
      <w:tr w:rsidR="00872FBB" w:rsidRPr="00E023D0" w14:paraId="49175967" w14:textId="77777777" w:rsidTr="005F3C4C">
        <w:trPr>
          <w:trHeight w:val="663"/>
        </w:trPr>
        <w:tc>
          <w:tcPr>
            <w:tcW w:w="1793" w:type="dxa"/>
          </w:tcPr>
          <w:p w14:paraId="753829EE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الشغف</w:t>
            </w:r>
          </w:p>
        </w:tc>
        <w:tc>
          <w:tcPr>
            <w:tcW w:w="1793" w:type="dxa"/>
          </w:tcPr>
          <w:p w14:paraId="06AD8015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ش</w:t>
            </w: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 xml:space="preserve"> </w:t>
            </w: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غ</w:t>
            </w: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 xml:space="preserve"> </w:t>
            </w: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ف</w:t>
            </w:r>
          </w:p>
        </w:tc>
      </w:tr>
      <w:tr w:rsidR="00872FBB" w:rsidRPr="00E023D0" w14:paraId="43B151F0" w14:textId="77777777" w:rsidTr="005F3C4C">
        <w:trPr>
          <w:trHeight w:val="663"/>
        </w:trPr>
        <w:tc>
          <w:tcPr>
            <w:tcW w:w="1793" w:type="dxa"/>
          </w:tcPr>
          <w:p w14:paraId="1FCDB1F7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كفاءة</w:t>
            </w:r>
          </w:p>
        </w:tc>
        <w:tc>
          <w:tcPr>
            <w:tcW w:w="1793" w:type="dxa"/>
          </w:tcPr>
          <w:p w14:paraId="313119A3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 xml:space="preserve"> </w:t>
            </w: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 xml:space="preserve"> </w:t>
            </w:r>
            <w:r w:rsidRPr="00E023D0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  <w:t>أ</w:t>
            </w:r>
          </w:p>
        </w:tc>
      </w:tr>
      <w:tr w:rsidR="00872FBB" w:rsidRPr="00E023D0" w14:paraId="02DAAC81" w14:textId="77777777" w:rsidTr="005F3C4C">
        <w:trPr>
          <w:trHeight w:val="663"/>
        </w:trPr>
        <w:tc>
          <w:tcPr>
            <w:tcW w:w="1793" w:type="dxa"/>
          </w:tcPr>
          <w:p w14:paraId="04A14839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>تتماشى</w:t>
            </w:r>
          </w:p>
        </w:tc>
        <w:tc>
          <w:tcPr>
            <w:tcW w:w="1793" w:type="dxa"/>
          </w:tcPr>
          <w:p w14:paraId="3A5C52A1" w14:textId="77777777" w:rsidR="00872FBB" w:rsidRPr="00E023D0" w:rsidRDefault="00872FBB" w:rsidP="00C72442">
            <w:pPr>
              <w:bidi/>
              <w:jc w:val="center"/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color w:val="C00000"/>
                <w:sz w:val="32"/>
                <w:szCs w:val="32"/>
                <w:rtl/>
                <w:lang w:bidi="ar-JO"/>
              </w:rPr>
              <w:t>م ش ي</w:t>
            </w:r>
          </w:p>
        </w:tc>
      </w:tr>
    </w:tbl>
    <w:p w14:paraId="7270BFEC" w14:textId="157D5459" w:rsidR="00872FBB" w:rsidRDefault="00872FBB" w:rsidP="00872FBB">
      <w:pPr>
        <w:bidi/>
        <w:rPr>
          <w:b/>
          <w:bCs/>
          <w:sz w:val="32"/>
          <w:szCs w:val="32"/>
          <w:rtl/>
          <w:lang w:bidi="ar-JO"/>
        </w:rPr>
      </w:pPr>
    </w:p>
    <w:p w14:paraId="480C5CBB" w14:textId="4868AAE4" w:rsidR="00CA1484" w:rsidRDefault="00CA1484" w:rsidP="00872FBB">
      <w:pPr>
        <w:bidi/>
        <w:rPr>
          <w:rFonts w:hint="cs"/>
          <w:b/>
          <w:bCs/>
          <w:sz w:val="32"/>
          <w:szCs w:val="32"/>
          <w:rtl/>
          <w:lang w:bidi="ar-JO"/>
        </w:rPr>
      </w:pPr>
    </w:p>
    <w:p w14:paraId="605BD57D" w14:textId="77777777" w:rsidR="00CA1484" w:rsidRDefault="00CA1484" w:rsidP="00CA1484">
      <w:pPr>
        <w:bidi/>
        <w:rPr>
          <w:b/>
          <w:bCs/>
          <w:sz w:val="32"/>
          <w:szCs w:val="32"/>
          <w:rtl/>
          <w:lang w:bidi="ar-JO"/>
        </w:rPr>
      </w:pPr>
    </w:p>
    <w:p w14:paraId="057EA1A0" w14:textId="77777777" w:rsidR="00CA1484" w:rsidRDefault="00CA1484" w:rsidP="00CA1484">
      <w:pPr>
        <w:bidi/>
        <w:rPr>
          <w:b/>
          <w:bCs/>
          <w:sz w:val="32"/>
          <w:szCs w:val="32"/>
          <w:rtl/>
          <w:lang w:bidi="ar-JO"/>
        </w:rPr>
      </w:pPr>
    </w:p>
    <w:p w14:paraId="5309E32A" w14:textId="77777777" w:rsidR="00CA1484" w:rsidRDefault="00CA1484" w:rsidP="00CA1484">
      <w:pPr>
        <w:bidi/>
        <w:rPr>
          <w:b/>
          <w:bCs/>
          <w:sz w:val="32"/>
          <w:szCs w:val="32"/>
          <w:rtl/>
          <w:lang w:bidi="ar-JO"/>
        </w:rPr>
      </w:pPr>
    </w:p>
    <w:p w14:paraId="241CA56C" w14:textId="77777777" w:rsidR="00CA1484" w:rsidRDefault="00CA1484" w:rsidP="00CA1484">
      <w:pPr>
        <w:bidi/>
        <w:rPr>
          <w:b/>
          <w:bCs/>
          <w:sz w:val="32"/>
          <w:szCs w:val="32"/>
          <w:rtl/>
          <w:lang w:bidi="ar-JO"/>
        </w:rPr>
      </w:pPr>
    </w:p>
    <w:p w14:paraId="5A91D280" w14:textId="77777777" w:rsidR="00CA1484" w:rsidRDefault="00CA1484" w:rsidP="00CA1484">
      <w:pPr>
        <w:bidi/>
        <w:rPr>
          <w:b/>
          <w:bCs/>
          <w:sz w:val="32"/>
          <w:szCs w:val="32"/>
          <w:rtl/>
          <w:lang w:bidi="ar-JO"/>
        </w:rPr>
      </w:pPr>
    </w:p>
    <w:p w14:paraId="2DF8314A" w14:textId="77777777" w:rsidR="00CA1484" w:rsidRDefault="00CA1484" w:rsidP="00CA1484">
      <w:pPr>
        <w:bidi/>
        <w:rPr>
          <w:b/>
          <w:bCs/>
          <w:sz w:val="32"/>
          <w:szCs w:val="32"/>
          <w:rtl/>
          <w:lang w:bidi="ar-JO"/>
        </w:rPr>
      </w:pPr>
    </w:p>
    <w:p w14:paraId="6266C0CF" w14:textId="77777777" w:rsidR="00CA1484" w:rsidRPr="005F3C4C" w:rsidRDefault="00CA1484" w:rsidP="00CA1484">
      <w:pPr>
        <w:bidi/>
        <w:rPr>
          <w:rFonts w:hint="cs"/>
          <w:b/>
          <w:bCs/>
          <w:sz w:val="2"/>
          <w:szCs w:val="2"/>
          <w:rtl/>
          <w:lang w:bidi="ar-JO"/>
        </w:rPr>
      </w:pPr>
    </w:p>
    <w:p w14:paraId="57211E4E" w14:textId="6B310760" w:rsidR="00A106D8" w:rsidRPr="007717F2" w:rsidRDefault="00872FBB" w:rsidP="00CA148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7717F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 </w:t>
      </w:r>
      <w:r w:rsidR="000B4F74" w:rsidRPr="007717F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السؤال الثاني: </w:t>
      </w:r>
      <w:r w:rsidR="00E023D0" w:rsidRPr="007717F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ص126</w:t>
      </w:r>
    </w:p>
    <w:p w14:paraId="0B817848" w14:textId="3F9C0A3D" w:rsidR="00E023D0" w:rsidRPr="007717F2" w:rsidRDefault="00237A6F" w:rsidP="00E023D0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7717F2"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inline distT="0" distB="0" distL="0" distR="0" wp14:anchorId="6041944F" wp14:editId="4D4C4F99">
            <wp:extent cx="6572250" cy="1954530"/>
            <wp:effectExtent l="0" t="0" r="0" b="7620"/>
            <wp:docPr id="19656758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758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3B647" w14:textId="3E67B7C6" w:rsidR="00E902F5" w:rsidRPr="007717F2" w:rsidRDefault="00E902F5" w:rsidP="006A6D7F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lang w:bidi="ar-JO"/>
        </w:rPr>
      </w:pPr>
      <w:r w:rsidRPr="007717F2"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  <w:lang w:bidi="ar-JO"/>
        </w:rPr>
        <w:t>مُركِّزةً على</w:t>
      </w:r>
      <w:r w:rsidR="00C269CD" w:rsidRPr="007717F2"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  <w:lang w:bidi="ar-JO"/>
        </w:rPr>
        <w:t>.</w:t>
      </w:r>
    </w:p>
    <w:p w14:paraId="7D345D6A" w14:textId="3F85F0F5" w:rsidR="00E902F5" w:rsidRPr="007717F2" w:rsidRDefault="005F3C4C" w:rsidP="00BA153D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lang w:bidi="ar-JO"/>
        </w:rPr>
      </w:pPr>
      <w:r>
        <w:rPr>
          <w:rFonts w:ascii="Sakkal Majalla" w:hAnsi="Sakkal Majalla" w:cs="Sakkal Majalla" w:hint="cs"/>
          <w:b/>
          <w:bCs/>
          <w:color w:val="2E74B5" w:themeColor="accent1" w:themeShade="BF"/>
          <w:sz w:val="32"/>
          <w:szCs w:val="32"/>
          <w:rtl/>
        </w:rPr>
        <w:t>يتّخذ</w:t>
      </w:r>
      <w:r w:rsidR="00BA153D" w:rsidRPr="007717F2"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  <w:t xml:space="preserve"> قرار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32"/>
          <w:szCs w:val="32"/>
          <w:rtl/>
        </w:rPr>
        <w:t>ً</w:t>
      </w:r>
      <w:r w:rsidR="00BA153D" w:rsidRPr="007717F2"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32"/>
          <w:szCs w:val="32"/>
          <w:rtl/>
        </w:rPr>
        <w:t xml:space="preserve">ا </w:t>
      </w:r>
      <w:r w:rsidR="00BA153D" w:rsidRPr="007717F2"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  <w:t>شجاع</w:t>
      </w:r>
      <w:r>
        <w:rPr>
          <w:rFonts w:ascii="Sakkal Majalla" w:hAnsi="Sakkal Majalla" w:cs="Sakkal Majalla" w:hint="cs"/>
          <w:b/>
          <w:bCs/>
          <w:color w:val="2E74B5" w:themeColor="accent1" w:themeShade="BF"/>
          <w:sz w:val="32"/>
          <w:szCs w:val="32"/>
          <w:rtl/>
        </w:rPr>
        <w:t>ًا</w:t>
      </w:r>
      <w:r w:rsidR="00C269CD" w:rsidRPr="007717F2"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  <w:t>.</w:t>
      </w:r>
    </w:p>
    <w:p w14:paraId="5A4EF632" w14:textId="1079C3B2" w:rsidR="00BA153D" w:rsidRPr="007717F2" w:rsidRDefault="00C269CD" w:rsidP="00C269CD">
      <w:pPr>
        <w:pStyle w:val="ListParagraph"/>
        <w:numPr>
          <w:ilvl w:val="0"/>
          <w:numId w:val="4"/>
        </w:numPr>
        <w:bidi/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lang w:bidi="ar-JO"/>
        </w:rPr>
      </w:pPr>
      <w:r w:rsidRPr="007717F2"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  <w:t xml:space="preserve">تجاوز </w:t>
      </w:r>
      <w:r w:rsidR="005F3C4C">
        <w:rPr>
          <w:rFonts w:ascii="Sakkal Majalla" w:hAnsi="Sakkal Majalla" w:cs="Sakkal Majalla" w:hint="cs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Pr="007717F2"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</w:rPr>
        <w:t>العقبات المادية والمعنوية.</w:t>
      </w:r>
    </w:p>
    <w:p w14:paraId="1E23C853" w14:textId="59FA1849" w:rsidR="005F3C4C" w:rsidRDefault="005F3C4C">
      <w:pPr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  <w:lang w:bidi="ar-JO"/>
        </w:rPr>
      </w:pPr>
      <w:r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  <w:lang w:bidi="ar-JO"/>
        </w:rPr>
        <w:br w:type="page"/>
      </w:r>
    </w:p>
    <w:p w14:paraId="6A828188" w14:textId="77777777" w:rsidR="007717F2" w:rsidRPr="007717F2" w:rsidRDefault="007717F2" w:rsidP="007717F2">
      <w:pPr>
        <w:bidi/>
        <w:rPr>
          <w:rFonts w:ascii="Sakkal Majalla" w:hAnsi="Sakkal Majalla" w:cs="Sakkal Majalla"/>
          <w:b/>
          <w:bCs/>
          <w:color w:val="2E74B5" w:themeColor="accent1" w:themeShade="BF"/>
          <w:sz w:val="32"/>
          <w:szCs w:val="32"/>
          <w:rtl/>
          <w:lang w:bidi="ar-JO"/>
        </w:rPr>
      </w:pPr>
    </w:p>
    <w:p w14:paraId="2EFF87A7" w14:textId="657C523C" w:rsidR="007717F2" w:rsidRDefault="007717F2" w:rsidP="007717F2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7717F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السؤال الثالث: ص127</w:t>
      </w:r>
      <w:r w:rsidR="0069509A" w:rsidRPr="0069509A">
        <w:rPr>
          <w:noProof/>
        </w:rPr>
        <w:t xml:space="preserve"> </w:t>
      </w:r>
    </w:p>
    <w:p w14:paraId="4F31F24C" w14:textId="7C49D08B" w:rsidR="007717F2" w:rsidRDefault="007717F2" w:rsidP="007717F2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7717F2">
        <w:rPr>
          <w:rFonts w:cs="Arial"/>
          <w:b/>
          <w:bCs/>
          <w:noProof/>
          <w:color w:val="2E74B5" w:themeColor="accent1" w:themeShade="BF"/>
          <w:sz w:val="32"/>
          <w:szCs w:val="32"/>
          <w:rtl/>
        </w:rPr>
        <w:drawing>
          <wp:anchor distT="0" distB="0" distL="114300" distR="114300" simplePos="0" relativeHeight="251666432" behindDoc="1" locked="0" layoutInCell="1" allowOverlap="1" wp14:anchorId="461625FB" wp14:editId="40DE13CE">
            <wp:simplePos x="0" y="0"/>
            <wp:positionH relativeFrom="column">
              <wp:posOffset>133350</wp:posOffset>
            </wp:positionH>
            <wp:positionV relativeFrom="paragraph">
              <wp:posOffset>46355</wp:posOffset>
            </wp:positionV>
            <wp:extent cx="6572250" cy="3047365"/>
            <wp:effectExtent l="0" t="0" r="0" b="635"/>
            <wp:wrapNone/>
            <wp:docPr id="136537793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7793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8F830" w14:textId="138C4FF5" w:rsidR="007717F2" w:rsidRPr="007717F2" w:rsidRDefault="007717F2" w:rsidP="007717F2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7050D616" w14:textId="62C2FB63" w:rsidR="00C269CD" w:rsidRDefault="00CD2D19" w:rsidP="00C269CD">
      <w:pPr>
        <w:bidi/>
        <w:rPr>
          <w:b/>
          <w:bCs/>
          <w:color w:val="2E74B5" w:themeColor="accent1" w:themeShade="BF"/>
          <w:sz w:val="32"/>
          <w:szCs w:val="32"/>
          <w:rtl/>
          <w:lang w:bidi="ar-JO"/>
        </w:rPr>
      </w:pPr>
      <w:r w:rsidRPr="0069509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6672" behindDoc="0" locked="0" layoutInCell="1" allowOverlap="1" wp14:anchorId="5FB99606" wp14:editId="6249B44B">
            <wp:simplePos x="0" y="0"/>
            <wp:positionH relativeFrom="column">
              <wp:posOffset>657374</wp:posOffset>
            </wp:positionH>
            <wp:positionV relativeFrom="paragraph">
              <wp:posOffset>112432</wp:posOffset>
            </wp:positionV>
            <wp:extent cx="473992" cy="363817"/>
            <wp:effectExtent l="0" t="0" r="2540" b="0"/>
            <wp:wrapNone/>
            <wp:docPr id="1080448547" name="صورة 1" descr="صورة تحتوي على الرسومات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23033" name="صورة 1" descr="صورة تحتوي على الرسومات, التصميم&#10;&#10;قد يكون المحتوى الذي تم إنشاؤه بواسطة الذكاء الاصطناعي غير صحيح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2" cy="36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09A" w:rsidRPr="0069509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7456" behindDoc="0" locked="0" layoutInCell="1" allowOverlap="1" wp14:anchorId="3BB8BA76" wp14:editId="351F97BD">
            <wp:simplePos x="0" y="0"/>
            <wp:positionH relativeFrom="column">
              <wp:posOffset>3667358</wp:posOffset>
            </wp:positionH>
            <wp:positionV relativeFrom="paragraph">
              <wp:posOffset>163045</wp:posOffset>
            </wp:positionV>
            <wp:extent cx="473992" cy="363817"/>
            <wp:effectExtent l="0" t="0" r="2540" b="0"/>
            <wp:wrapNone/>
            <wp:docPr id="62151345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1345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2" cy="36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6A4AB" w14:textId="05D11D6A" w:rsidR="007717F2" w:rsidRDefault="007717F2" w:rsidP="007717F2">
      <w:pPr>
        <w:bidi/>
        <w:rPr>
          <w:b/>
          <w:bCs/>
          <w:color w:val="2E74B5" w:themeColor="accent1" w:themeShade="BF"/>
          <w:sz w:val="32"/>
          <w:szCs w:val="32"/>
          <w:rtl/>
          <w:lang w:bidi="ar-JO"/>
        </w:rPr>
      </w:pPr>
    </w:p>
    <w:p w14:paraId="25688D96" w14:textId="4E63B927" w:rsidR="007717F2" w:rsidRDefault="00CD2D19" w:rsidP="007717F2">
      <w:pPr>
        <w:bidi/>
        <w:rPr>
          <w:b/>
          <w:bCs/>
          <w:color w:val="2E74B5" w:themeColor="accent1" w:themeShade="BF"/>
          <w:sz w:val="32"/>
          <w:szCs w:val="32"/>
          <w:rtl/>
          <w:lang w:bidi="ar-JO"/>
        </w:rPr>
      </w:pPr>
      <w:r w:rsidRPr="0069509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2576" behindDoc="0" locked="0" layoutInCell="1" allowOverlap="1" wp14:anchorId="2BA8312C" wp14:editId="7F94B7FB">
            <wp:simplePos x="0" y="0"/>
            <wp:positionH relativeFrom="column">
              <wp:posOffset>693009</wp:posOffset>
            </wp:positionH>
            <wp:positionV relativeFrom="paragraph">
              <wp:posOffset>140223</wp:posOffset>
            </wp:positionV>
            <wp:extent cx="473992" cy="363817"/>
            <wp:effectExtent l="0" t="0" r="2540" b="0"/>
            <wp:wrapNone/>
            <wp:docPr id="1939349326" name="صورة 1" descr="صورة تحتوي على الرسومات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23033" name="صورة 1" descr="صورة تحتوي على الرسومات, التصميم&#10;&#10;قد يكون المحتوى الذي تم إنشاؤه بواسطة الذكاء الاصطناعي غير صحيح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2" cy="36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60C" w:rsidRPr="0005760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8480" behindDoc="0" locked="0" layoutInCell="1" allowOverlap="1" wp14:anchorId="4C3DC639" wp14:editId="2229B55E">
            <wp:simplePos x="0" y="0"/>
            <wp:positionH relativeFrom="column">
              <wp:posOffset>3695924</wp:posOffset>
            </wp:positionH>
            <wp:positionV relativeFrom="paragraph">
              <wp:posOffset>107576</wp:posOffset>
            </wp:positionV>
            <wp:extent cx="441960" cy="438785"/>
            <wp:effectExtent l="0" t="0" r="0" b="0"/>
            <wp:wrapNone/>
            <wp:docPr id="93008003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8003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4196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1693B" w14:textId="21D9CD28" w:rsidR="007717F2" w:rsidRDefault="007717F2" w:rsidP="007717F2">
      <w:pPr>
        <w:bidi/>
        <w:rPr>
          <w:b/>
          <w:bCs/>
          <w:color w:val="2E74B5" w:themeColor="accent1" w:themeShade="BF"/>
          <w:sz w:val="32"/>
          <w:szCs w:val="32"/>
          <w:rtl/>
          <w:lang w:bidi="ar-JO"/>
        </w:rPr>
      </w:pPr>
    </w:p>
    <w:p w14:paraId="060553A1" w14:textId="353958FA" w:rsidR="007717F2" w:rsidRDefault="00CD2D19" w:rsidP="007717F2">
      <w:pPr>
        <w:bidi/>
        <w:rPr>
          <w:b/>
          <w:bCs/>
          <w:color w:val="2E74B5" w:themeColor="accent1" w:themeShade="BF"/>
          <w:sz w:val="32"/>
          <w:szCs w:val="32"/>
          <w:rtl/>
          <w:lang w:bidi="ar-JO"/>
        </w:rPr>
      </w:pPr>
      <w:r w:rsidRPr="0005760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4624" behindDoc="0" locked="0" layoutInCell="1" allowOverlap="1" wp14:anchorId="47651E38" wp14:editId="2970ED44">
            <wp:simplePos x="0" y="0"/>
            <wp:positionH relativeFrom="column">
              <wp:posOffset>724908</wp:posOffset>
            </wp:positionH>
            <wp:positionV relativeFrom="paragraph">
              <wp:posOffset>149972</wp:posOffset>
            </wp:positionV>
            <wp:extent cx="441960" cy="438785"/>
            <wp:effectExtent l="0" t="0" r="0" b="0"/>
            <wp:wrapNone/>
            <wp:docPr id="116700997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8003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4196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60C" w:rsidRPr="0069509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 wp14:anchorId="6DDDE22A" wp14:editId="1D6E0E5D">
            <wp:simplePos x="0" y="0"/>
            <wp:positionH relativeFrom="column">
              <wp:posOffset>3615690</wp:posOffset>
            </wp:positionH>
            <wp:positionV relativeFrom="paragraph">
              <wp:posOffset>185756</wp:posOffset>
            </wp:positionV>
            <wp:extent cx="473992" cy="363817"/>
            <wp:effectExtent l="0" t="0" r="2540" b="0"/>
            <wp:wrapNone/>
            <wp:docPr id="397223033" name="صورة 1" descr="صورة تحتوي على الرسومات, التصمي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23033" name="صورة 1" descr="صورة تحتوي على الرسومات, التصميم&#10;&#10;قد يكون المحتوى الذي تم إنشاؤه بواسطة الذكاء الاصطناعي غير صحيح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2" cy="36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62CC3" w14:textId="407878A3" w:rsidR="00C269CD" w:rsidRPr="00C269CD" w:rsidRDefault="00C269CD" w:rsidP="00C269CD">
      <w:pPr>
        <w:bidi/>
        <w:rPr>
          <w:b/>
          <w:bCs/>
          <w:color w:val="2E74B5" w:themeColor="accent1" w:themeShade="BF"/>
          <w:sz w:val="32"/>
          <w:szCs w:val="32"/>
          <w:rtl/>
          <w:lang w:bidi="ar-JO"/>
        </w:rPr>
      </w:pPr>
    </w:p>
    <w:p w14:paraId="12CB0431" w14:textId="77777777" w:rsidR="00E023D0" w:rsidRDefault="00E023D0" w:rsidP="00E023D0">
      <w:pPr>
        <w:bidi/>
        <w:rPr>
          <w:b/>
          <w:bCs/>
          <w:sz w:val="32"/>
          <w:szCs w:val="32"/>
          <w:rtl/>
          <w:lang w:bidi="ar-JO"/>
        </w:rPr>
      </w:pPr>
    </w:p>
    <w:p w14:paraId="70F40BB4" w14:textId="0DEC46E2" w:rsidR="00A802FC" w:rsidRPr="00A802FC" w:rsidRDefault="00A802FC" w:rsidP="00A802FC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A802FC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A802FC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ص128</w:t>
      </w:r>
      <w:r w:rsidRPr="00A802FC">
        <w:rPr>
          <w:b/>
          <w:bCs/>
          <w:sz w:val="28"/>
          <w:szCs w:val="28"/>
          <w:lang w:bidi="ar-JO"/>
        </w:rPr>
        <w:t xml:space="preserve"> </w:t>
      </w:r>
    </w:p>
    <w:p w14:paraId="4AFB477F" w14:textId="7846AE3D" w:rsidR="00A802FC" w:rsidRDefault="00A802FC" w:rsidP="0031015D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A802FC"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 wp14:anchorId="7FFE2A6F" wp14:editId="06A8F00C">
            <wp:extent cx="6572250" cy="2490470"/>
            <wp:effectExtent l="0" t="0" r="0" b="5080"/>
            <wp:docPr id="4827379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3791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8"/>
        <w:gridCol w:w="4960"/>
        <w:gridCol w:w="4535"/>
      </w:tblGrid>
      <w:tr w:rsidR="00D21087" w:rsidRPr="00D21087" w14:paraId="4A83D963" w14:textId="77777777" w:rsidTr="0005186A">
        <w:tc>
          <w:tcPr>
            <w:tcW w:w="568" w:type="dxa"/>
          </w:tcPr>
          <w:p w14:paraId="43E6FDC7" w14:textId="1533F8F1" w:rsidR="00A64755" w:rsidRPr="00D21087" w:rsidRDefault="00EF7282" w:rsidP="00A6475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أ)</w:t>
            </w:r>
          </w:p>
        </w:tc>
        <w:tc>
          <w:tcPr>
            <w:tcW w:w="4960" w:type="dxa"/>
          </w:tcPr>
          <w:p w14:paraId="0FA28420" w14:textId="31629200" w:rsidR="00A64755" w:rsidRPr="00D21087" w:rsidRDefault="0005186A" w:rsidP="00523A53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 xml:space="preserve">1. </w:t>
            </w:r>
            <w:r w:rsidR="00523A53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صفة هذه الشراكة</w:t>
            </w:r>
          </w:p>
        </w:tc>
        <w:tc>
          <w:tcPr>
            <w:tcW w:w="4535" w:type="dxa"/>
          </w:tcPr>
          <w:p w14:paraId="68B38861" w14:textId="04581922" w:rsidR="00A64755" w:rsidRPr="00D21087" w:rsidRDefault="0005186A" w:rsidP="00523A53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 xml:space="preserve">2. </w:t>
            </w:r>
            <w:r w:rsidR="00523A53" w:rsidRPr="00523A53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أهداف هذه الشراكة</w:t>
            </w:r>
          </w:p>
        </w:tc>
      </w:tr>
      <w:tr w:rsidR="00D21087" w:rsidRPr="00D21087" w14:paraId="3B22D581" w14:textId="77777777" w:rsidTr="0005186A">
        <w:tc>
          <w:tcPr>
            <w:tcW w:w="568" w:type="dxa"/>
          </w:tcPr>
          <w:p w14:paraId="3F37973D" w14:textId="2EFB3CE8" w:rsidR="00A64755" w:rsidRPr="00D21087" w:rsidRDefault="0005186A" w:rsidP="00A6475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ب)</w:t>
            </w:r>
          </w:p>
        </w:tc>
        <w:tc>
          <w:tcPr>
            <w:tcW w:w="4960" w:type="dxa"/>
          </w:tcPr>
          <w:p w14:paraId="52B1C4B1" w14:textId="14D0FE10" w:rsidR="00A64755" w:rsidRPr="00D21087" w:rsidRDefault="00523A53" w:rsidP="00A6475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1. انتشاره دوليًا كأحد خيارات التعليم المتميزة</w:t>
            </w:r>
          </w:p>
        </w:tc>
        <w:tc>
          <w:tcPr>
            <w:tcW w:w="4535" w:type="dxa"/>
          </w:tcPr>
          <w:p w14:paraId="08D3A9B9" w14:textId="66DCDCD4" w:rsidR="00A64755" w:rsidRPr="00D21087" w:rsidRDefault="00523A53" w:rsidP="00A1694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 xml:space="preserve">2. </w:t>
            </w:r>
            <w:r w:rsidR="00A16949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ضمان جودة التعليم في البرنامج عائد لتعاونه مع جهات معتمدة دوليًا.</w:t>
            </w:r>
          </w:p>
        </w:tc>
      </w:tr>
      <w:tr w:rsidR="00D21087" w:rsidRPr="00D21087" w14:paraId="3189CF64" w14:textId="77777777" w:rsidTr="0005186A">
        <w:tc>
          <w:tcPr>
            <w:tcW w:w="568" w:type="dxa"/>
          </w:tcPr>
          <w:p w14:paraId="426591A7" w14:textId="4B288DFA" w:rsidR="00A64755" w:rsidRPr="00D21087" w:rsidRDefault="00372806" w:rsidP="00A6475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ج)</w:t>
            </w:r>
          </w:p>
        </w:tc>
        <w:tc>
          <w:tcPr>
            <w:tcW w:w="4960" w:type="dxa"/>
          </w:tcPr>
          <w:p w14:paraId="4D917AB3" w14:textId="7F1E186D" w:rsidR="00A64755" w:rsidRPr="00D21087" w:rsidRDefault="00372806" w:rsidP="00A16949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 xml:space="preserve">1. </w:t>
            </w:r>
            <w:r w:rsidR="00A16949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 xml:space="preserve">تهيئة البنية التحتية للمدارس لتتناسب وتطبيق المواد النظرية التي يدرسها الطلبة </w:t>
            </w:r>
            <w:r w:rsidR="00A61765"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4535" w:type="dxa"/>
          </w:tcPr>
          <w:p w14:paraId="611D065C" w14:textId="318F2282" w:rsidR="00A64755" w:rsidRPr="00D21087" w:rsidRDefault="00A61765" w:rsidP="00A64755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</w:pPr>
            <w:r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 xml:space="preserve">2. </w:t>
            </w:r>
            <w:r w:rsidR="00D21087" w:rsidRPr="00D21087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نسب</w:t>
            </w:r>
            <w:r w:rsidR="00A16949">
              <w:rPr>
                <w:rFonts w:ascii="Sakkal Majalla" w:hAnsi="Sakkal Majalla" w:cs="Sakkal Majalla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>ة التدريب العملي في نظام (بِتك)</w:t>
            </w:r>
            <w:r w:rsidR="00A16949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 xml:space="preserve"> أعلى منها في النظام المهني السابق.</w:t>
            </w:r>
            <w:bookmarkStart w:id="0" w:name="_GoBack"/>
            <w:bookmarkEnd w:id="0"/>
          </w:p>
        </w:tc>
      </w:tr>
    </w:tbl>
    <w:p w14:paraId="12DDA76F" w14:textId="77777777" w:rsidR="00A64755" w:rsidRPr="00A64755" w:rsidRDefault="00A64755" w:rsidP="00A64755">
      <w:pPr>
        <w:bidi/>
        <w:jc w:val="both"/>
        <w:rPr>
          <w:b/>
          <w:bCs/>
          <w:sz w:val="28"/>
          <w:szCs w:val="28"/>
          <w:rtl/>
          <w:lang w:bidi="ar-JO"/>
        </w:rPr>
      </w:pPr>
    </w:p>
    <w:sectPr w:rsidR="00A64755" w:rsidRPr="00A64755" w:rsidSect="00B9670B">
      <w:pgSz w:w="12240" w:h="15840"/>
      <w:pgMar w:top="540" w:right="117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6A3"/>
    <w:multiLevelType w:val="hybridMultilevel"/>
    <w:tmpl w:val="7B947002"/>
    <w:lvl w:ilvl="0" w:tplc="DF2AD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06EB"/>
    <w:multiLevelType w:val="hybridMultilevel"/>
    <w:tmpl w:val="13785BEA"/>
    <w:lvl w:ilvl="0" w:tplc="3F3E94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7D78"/>
    <w:multiLevelType w:val="hybridMultilevel"/>
    <w:tmpl w:val="98904680"/>
    <w:lvl w:ilvl="0" w:tplc="E6CA7E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61D51"/>
    <w:multiLevelType w:val="hybridMultilevel"/>
    <w:tmpl w:val="5AACD94C"/>
    <w:lvl w:ilvl="0" w:tplc="EB0E2EA0">
      <w:start w:val="1"/>
      <w:numFmt w:val="arabicAlpha"/>
      <w:lvlText w:val="%1)"/>
      <w:lvlJc w:val="left"/>
      <w:pPr>
        <w:ind w:left="72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87AAF"/>
    <w:multiLevelType w:val="hybridMultilevel"/>
    <w:tmpl w:val="C3CCE97E"/>
    <w:lvl w:ilvl="0" w:tplc="C130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94BC7"/>
    <w:multiLevelType w:val="hybridMultilevel"/>
    <w:tmpl w:val="EF66BDCE"/>
    <w:lvl w:ilvl="0" w:tplc="7B1A36C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8"/>
    <w:rsid w:val="00050FA8"/>
    <w:rsid w:val="0005186A"/>
    <w:rsid w:val="0005760C"/>
    <w:rsid w:val="000B4F74"/>
    <w:rsid w:val="001457D5"/>
    <w:rsid w:val="001629E7"/>
    <w:rsid w:val="001A7D76"/>
    <w:rsid w:val="001E1004"/>
    <w:rsid w:val="00213D8C"/>
    <w:rsid w:val="00237A6F"/>
    <w:rsid w:val="00252B2B"/>
    <w:rsid w:val="002D77E4"/>
    <w:rsid w:val="0031015D"/>
    <w:rsid w:val="0037277F"/>
    <w:rsid w:val="00372806"/>
    <w:rsid w:val="00417AA1"/>
    <w:rsid w:val="0045683A"/>
    <w:rsid w:val="00523A53"/>
    <w:rsid w:val="005D55B4"/>
    <w:rsid w:val="005D766F"/>
    <w:rsid w:val="005F3C4C"/>
    <w:rsid w:val="006542CA"/>
    <w:rsid w:val="006743A7"/>
    <w:rsid w:val="0069509A"/>
    <w:rsid w:val="006A6D7F"/>
    <w:rsid w:val="00737427"/>
    <w:rsid w:val="00764750"/>
    <w:rsid w:val="007717F2"/>
    <w:rsid w:val="007A7019"/>
    <w:rsid w:val="00872FBB"/>
    <w:rsid w:val="00874655"/>
    <w:rsid w:val="00877E66"/>
    <w:rsid w:val="00932EA7"/>
    <w:rsid w:val="00963383"/>
    <w:rsid w:val="00A05369"/>
    <w:rsid w:val="00A106D8"/>
    <w:rsid w:val="00A16949"/>
    <w:rsid w:val="00A25130"/>
    <w:rsid w:val="00A37052"/>
    <w:rsid w:val="00A44CA5"/>
    <w:rsid w:val="00A61765"/>
    <w:rsid w:val="00A64755"/>
    <w:rsid w:val="00A802FC"/>
    <w:rsid w:val="00B52B01"/>
    <w:rsid w:val="00B9670B"/>
    <w:rsid w:val="00BA153D"/>
    <w:rsid w:val="00C269CD"/>
    <w:rsid w:val="00C865DB"/>
    <w:rsid w:val="00CA0B5D"/>
    <w:rsid w:val="00CA1484"/>
    <w:rsid w:val="00CD2D19"/>
    <w:rsid w:val="00CE423B"/>
    <w:rsid w:val="00D21087"/>
    <w:rsid w:val="00E023D0"/>
    <w:rsid w:val="00E43BC7"/>
    <w:rsid w:val="00E8246E"/>
    <w:rsid w:val="00E902F5"/>
    <w:rsid w:val="00EF576F"/>
    <w:rsid w:val="00EF7282"/>
    <w:rsid w:val="00F90C74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4A8F"/>
  <w15:chartTrackingRefBased/>
  <w15:docId w15:val="{D928176F-2DCB-4F20-AFCD-66497DF5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2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E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F447F-63B0-4EE7-A4F1-08353C68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Maali</dc:creator>
  <cp:keywords/>
  <dc:description/>
  <cp:lastModifiedBy>Reham Al-Attar</cp:lastModifiedBy>
  <cp:revision>5</cp:revision>
  <dcterms:created xsi:type="dcterms:W3CDTF">2025-11-19T06:18:00Z</dcterms:created>
  <dcterms:modified xsi:type="dcterms:W3CDTF">2025-11-22T18:29:00Z</dcterms:modified>
</cp:coreProperties>
</file>