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bidiVisual/>
        <w:tblW w:w="13643" w:type="dxa"/>
        <w:tblLook w:val="04A0" w:firstRow="1" w:lastRow="0" w:firstColumn="1" w:lastColumn="0" w:noHBand="0" w:noVBand="1"/>
      </w:tblPr>
      <w:tblGrid>
        <w:gridCol w:w="787"/>
        <w:gridCol w:w="3061"/>
        <w:gridCol w:w="3111"/>
        <w:gridCol w:w="3540"/>
        <w:gridCol w:w="3144"/>
      </w:tblGrid>
      <w:tr w:rsidR="00EE0FF7" w:rsidRPr="00EE0FF7" w14:paraId="12909EBD" w14:textId="77777777" w:rsidTr="391FE6D5">
        <w:tc>
          <w:tcPr>
            <w:tcW w:w="787" w:type="dxa"/>
            <w:shd w:val="clear" w:color="auto" w:fill="FBE4D5" w:themeFill="accent2" w:themeFillTint="33"/>
          </w:tcPr>
          <w:p w14:paraId="1D734FAD" w14:textId="77777777" w:rsidR="00EE0FF7" w:rsidRPr="00EE0FF7" w:rsidRDefault="00EE0FF7" w:rsidP="00EE0FF7">
            <w:pPr>
              <w:bidi/>
              <w:jc w:val="center"/>
              <w:rPr>
                <w:b/>
                <w:bCs/>
                <w:sz w:val="36"/>
                <w:szCs w:val="36"/>
                <w:rtl/>
              </w:rPr>
            </w:pPr>
            <w:bookmarkStart w:id="0" w:name="_Hlk176378928"/>
            <w:r>
              <w:rPr>
                <w:rFonts w:hint="cs"/>
                <w:b/>
                <w:bCs/>
                <w:sz w:val="36"/>
                <w:szCs w:val="36"/>
                <w:rtl/>
              </w:rPr>
              <w:t xml:space="preserve">الرقم </w:t>
            </w:r>
          </w:p>
        </w:tc>
        <w:tc>
          <w:tcPr>
            <w:tcW w:w="3061" w:type="dxa"/>
            <w:shd w:val="clear" w:color="auto" w:fill="FBE4D5" w:themeFill="accent2" w:themeFillTint="33"/>
          </w:tcPr>
          <w:p w14:paraId="6BC45C8A" w14:textId="77777777" w:rsidR="00EE0FF7" w:rsidRPr="00EE0FF7" w:rsidRDefault="00EE0FF7" w:rsidP="00EE0FF7">
            <w:pPr>
              <w:bidi/>
              <w:jc w:val="center"/>
              <w:rPr>
                <w:b/>
                <w:bCs/>
                <w:sz w:val="36"/>
                <w:szCs w:val="36"/>
                <w:rtl/>
              </w:rPr>
            </w:pPr>
            <w:r w:rsidRPr="00EE0FF7">
              <w:rPr>
                <w:rFonts w:hint="cs"/>
                <w:b/>
                <w:bCs/>
                <w:sz w:val="36"/>
                <w:szCs w:val="36"/>
                <w:rtl/>
              </w:rPr>
              <w:t>المادة</w:t>
            </w:r>
          </w:p>
        </w:tc>
        <w:tc>
          <w:tcPr>
            <w:tcW w:w="3111" w:type="dxa"/>
            <w:shd w:val="clear" w:color="auto" w:fill="FBE4D5" w:themeFill="accent2" w:themeFillTint="33"/>
          </w:tcPr>
          <w:p w14:paraId="671EF8EA" w14:textId="77777777" w:rsidR="00EE0FF7" w:rsidRPr="00EE0FF7" w:rsidRDefault="00EE0FF7" w:rsidP="00EE0FF7">
            <w:pPr>
              <w:bidi/>
              <w:jc w:val="center"/>
              <w:rPr>
                <w:b/>
                <w:bCs/>
                <w:sz w:val="36"/>
                <w:szCs w:val="36"/>
                <w:rtl/>
              </w:rPr>
            </w:pPr>
            <w:r w:rsidRPr="00EE0FF7">
              <w:rPr>
                <w:rFonts w:hint="cs"/>
                <w:b/>
                <w:bCs/>
                <w:sz w:val="36"/>
                <w:szCs w:val="36"/>
                <w:rtl/>
              </w:rPr>
              <w:t>المادة التي سيتم قطعها</w:t>
            </w:r>
            <w:r w:rsidR="009D2630">
              <w:rPr>
                <w:rFonts w:hint="cs"/>
                <w:b/>
                <w:bCs/>
                <w:sz w:val="36"/>
                <w:szCs w:val="36"/>
                <w:rtl/>
              </w:rPr>
              <w:t xml:space="preserve"> خلال الاسبوع </w:t>
            </w:r>
          </w:p>
        </w:tc>
        <w:tc>
          <w:tcPr>
            <w:tcW w:w="3540" w:type="dxa"/>
            <w:shd w:val="clear" w:color="auto" w:fill="FBE4D5" w:themeFill="accent2" w:themeFillTint="33"/>
          </w:tcPr>
          <w:p w14:paraId="2A4020AC" w14:textId="77777777" w:rsidR="00EE0FF7" w:rsidRPr="00EE0FF7" w:rsidRDefault="00EE0FF7" w:rsidP="00EE0FF7">
            <w:pPr>
              <w:bidi/>
              <w:jc w:val="center"/>
              <w:rPr>
                <w:b/>
                <w:bCs/>
                <w:sz w:val="36"/>
                <w:szCs w:val="36"/>
                <w:rtl/>
              </w:rPr>
            </w:pPr>
            <w:r w:rsidRPr="00EE0FF7">
              <w:rPr>
                <w:rFonts w:hint="cs"/>
                <w:b/>
                <w:bCs/>
                <w:sz w:val="36"/>
                <w:szCs w:val="36"/>
                <w:rtl/>
              </w:rPr>
              <w:t>واجب / المشروع</w:t>
            </w:r>
          </w:p>
        </w:tc>
        <w:tc>
          <w:tcPr>
            <w:tcW w:w="3144" w:type="dxa"/>
            <w:shd w:val="clear" w:color="auto" w:fill="FBE4D5" w:themeFill="accent2" w:themeFillTint="33"/>
          </w:tcPr>
          <w:p w14:paraId="79321D07" w14:textId="77777777" w:rsidR="00EE0FF7" w:rsidRPr="00EE0FF7" w:rsidRDefault="00EE0FF7" w:rsidP="00EE0FF7">
            <w:pPr>
              <w:bidi/>
              <w:jc w:val="center"/>
              <w:rPr>
                <w:b/>
                <w:bCs/>
                <w:sz w:val="36"/>
                <w:szCs w:val="36"/>
                <w:rtl/>
              </w:rPr>
            </w:pPr>
            <w:r w:rsidRPr="00EE0FF7">
              <w:rPr>
                <w:rFonts w:hint="cs"/>
                <w:b/>
                <w:bCs/>
                <w:sz w:val="36"/>
                <w:szCs w:val="36"/>
                <w:rtl/>
              </w:rPr>
              <w:t>الاختبار القصير مادته وموعده</w:t>
            </w:r>
          </w:p>
        </w:tc>
      </w:tr>
      <w:tr w:rsidR="00463CFE" w:rsidRPr="00EE0FF7" w14:paraId="6FF84457" w14:textId="77777777" w:rsidTr="391FE6D5">
        <w:trPr>
          <w:trHeight w:val="593"/>
        </w:trPr>
        <w:tc>
          <w:tcPr>
            <w:tcW w:w="787" w:type="dxa"/>
          </w:tcPr>
          <w:p w14:paraId="5126829D" w14:textId="77777777" w:rsidR="00463CFE" w:rsidRPr="00EE0FF7" w:rsidRDefault="00463CFE" w:rsidP="00463CFE">
            <w:pPr>
              <w:bidi/>
              <w:jc w:val="center"/>
              <w:rPr>
                <w:b/>
                <w:bCs/>
                <w:sz w:val="36"/>
                <w:szCs w:val="36"/>
                <w:rtl/>
              </w:rPr>
            </w:pPr>
            <w:r>
              <w:rPr>
                <w:rFonts w:hint="cs"/>
                <w:b/>
                <w:bCs/>
                <w:sz w:val="36"/>
                <w:szCs w:val="36"/>
                <w:rtl/>
              </w:rPr>
              <w:t>1</w:t>
            </w:r>
          </w:p>
        </w:tc>
        <w:tc>
          <w:tcPr>
            <w:tcW w:w="3061" w:type="dxa"/>
          </w:tcPr>
          <w:p w14:paraId="4D6DA597" w14:textId="6CB19503" w:rsidR="00495E73" w:rsidRPr="00EE0FF7" w:rsidRDefault="00463CFE" w:rsidP="00495E73">
            <w:pPr>
              <w:bidi/>
              <w:jc w:val="center"/>
              <w:rPr>
                <w:b/>
                <w:bCs/>
                <w:sz w:val="36"/>
                <w:szCs w:val="36"/>
                <w:rtl/>
              </w:rPr>
            </w:pPr>
            <w:r>
              <w:rPr>
                <w:rFonts w:hint="cs"/>
                <w:b/>
                <w:bCs/>
                <w:sz w:val="36"/>
                <w:szCs w:val="36"/>
                <w:rtl/>
              </w:rPr>
              <w:t>التربية الإسلامية</w:t>
            </w:r>
          </w:p>
        </w:tc>
        <w:tc>
          <w:tcPr>
            <w:tcW w:w="3111" w:type="dxa"/>
          </w:tcPr>
          <w:p w14:paraId="0276628F" w14:textId="237F1767" w:rsidR="00463CFE" w:rsidRPr="00EE0FF7" w:rsidRDefault="552EEB84" w:rsidP="391FE6D5">
            <w:pPr>
              <w:jc w:val="center"/>
              <w:rPr>
                <w:b/>
                <w:bCs/>
                <w:sz w:val="28"/>
                <w:szCs w:val="28"/>
              </w:rPr>
            </w:pPr>
            <w:r w:rsidRPr="391FE6D5">
              <w:rPr>
                <w:b/>
                <w:bCs/>
                <w:sz w:val="28"/>
                <w:szCs w:val="28"/>
                <w:rtl/>
              </w:rPr>
              <w:t>تكملة درس المسجد الأقصى</w:t>
            </w:r>
          </w:p>
        </w:tc>
        <w:tc>
          <w:tcPr>
            <w:tcW w:w="3540" w:type="dxa"/>
          </w:tcPr>
          <w:p w14:paraId="12AFAD1E" w14:textId="3B2190A8" w:rsidR="00463CFE" w:rsidRPr="00EE0FF7" w:rsidRDefault="552EEB84" w:rsidP="00463CFE">
            <w:pPr>
              <w:bidi/>
              <w:jc w:val="center"/>
              <w:rPr>
                <w:b/>
                <w:bCs/>
                <w:sz w:val="36"/>
                <w:szCs w:val="36"/>
                <w:rtl/>
              </w:rPr>
            </w:pPr>
            <w:r w:rsidRPr="391FE6D5">
              <w:rPr>
                <w:b/>
                <w:bCs/>
                <w:sz w:val="36"/>
                <w:szCs w:val="36"/>
                <w:rtl/>
              </w:rPr>
              <w:t>-</w:t>
            </w:r>
          </w:p>
        </w:tc>
        <w:tc>
          <w:tcPr>
            <w:tcW w:w="3144" w:type="dxa"/>
          </w:tcPr>
          <w:p w14:paraId="78910EF8" w14:textId="228537F6" w:rsidR="00463CFE" w:rsidRPr="00EE0FF7" w:rsidRDefault="552EEB84" w:rsidP="00463CFE">
            <w:pPr>
              <w:bidi/>
              <w:jc w:val="center"/>
              <w:rPr>
                <w:b/>
                <w:bCs/>
                <w:sz w:val="36"/>
                <w:szCs w:val="36"/>
                <w:rtl/>
              </w:rPr>
            </w:pPr>
            <w:r w:rsidRPr="391FE6D5">
              <w:rPr>
                <w:b/>
                <w:bCs/>
                <w:sz w:val="36"/>
                <w:szCs w:val="36"/>
                <w:rtl/>
              </w:rPr>
              <w:t>-</w:t>
            </w:r>
          </w:p>
        </w:tc>
      </w:tr>
      <w:tr w:rsidR="00463CFE" w:rsidRPr="00EE0FF7" w14:paraId="0C32B249" w14:textId="77777777" w:rsidTr="391FE6D5">
        <w:tc>
          <w:tcPr>
            <w:tcW w:w="787" w:type="dxa"/>
          </w:tcPr>
          <w:p w14:paraId="2262AE60" w14:textId="77777777" w:rsidR="00463CFE" w:rsidRPr="00EE0FF7" w:rsidRDefault="00463CFE" w:rsidP="00463CFE">
            <w:pPr>
              <w:bidi/>
              <w:jc w:val="center"/>
              <w:rPr>
                <w:b/>
                <w:bCs/>
                <w:sz w:val="36"/>
                <w:szCs w:val="36"/>
                <w:rtl/>
              </w:rPr>
            </w:pPr>
            <w:r>
              <w:rPr>
                <w:rFonts w:hint="cs"/>
                <w:b/>
                <w:bCs/>
                <w:sz w:val="36"/>
                <w:szCs w:val="36"/>
                <w:rtl/>
              </w:rPr>
              <w:t>2</w:t>
            </w:r>
          </w:p>
        </w:tc>
        <w:tc>
          <w:tcPr>
            <w:tcW w:w="3061" w:type="dxa"/>
          </w:tcPr>
          <w:p w14:paraId="3EC85A96" w14:textId="0278C47C" w:rsidR="00495E73" w:rsidRDefault="00495E73" w:rsidP="00495E73">
            <w:pPr>
              <w:bidi/>
              <w:jc w:val="center"/>
              <w:rPr>
                <w:b/>
                <w:bCs/>
                <w:sz w:val="36"/>
                <w:szCs w:val="36"/>
                <w:rtl/>
              </w:rPr>
            </w:pPr>
            <w:r>
              <w:rPr>
                <w:rFonts w:hint="cs"/>
                <w:b/>
                <w:bCs/>
                <w:sz w:val="36"/>
                <w:szCs w:val="36"/>
                <w:rtl/>
              </w:rPr>
              <w:t xml:space="preserve">اللغة الانجليزية </w:t>
            </w:r>
          </w:p>
        </w:tc>
        <w:tc>
          <w:tcPr>
            <w:tcW w:w="3111" w:type="dxa"/>
          </w:tcPr>
          <w:p w14:paraId="2B20CE3E" w14:textId="20AF8B1D" w:rsidR="00463CFE" w:rsidRPr="00EE0FF7" w:rsidRDefault="36F2703B" w:rsidP="72F767D4">
            <w:pPr>
              <w:bidi/>
              <w:jc w:val="center"/>
              <w:rPr>
                <w:b/>
                <w:bCs/>
                <w:sz w:val="36"/>
                <w:szCs w:val="36"/>
                <w:rtl/>
              </w:rPr>
            </w:pPr>
            <w:r w:rsidRPr="72F767D4">
              <w:rPr>
                <w:b/>
                <w:bCs/>
                <w:sz w:val="36"/>
                <w:szCs w:val="36"/>
              </w:rPr>
              <w:t xml:space="preserve">Writing 2 </w:t>
            </w:r>
          </w:p>
          <w:p w14:paraId="274811CC" w14:textId="2CDB23E9" w:rsidR="00463CFE" w:rsidRPr="00EE0FF7" w:rsidRDefault="36F2703B" w:rsidP="00463CFE">
            <w:pPr>
              <w:bidi/>
              <w:jc w:val="center"/>
              <w:rPr>
                <w:b/>
                <w:bCs/>
                <w:sz w:val="36"/>
                <w:szCs w:val="36"/>
                <w:rtl/>
              </w:rPr>
            </w:pPr>
            <w:r w:rsidRPr="72F767D4">
              <w:rPr>
                <w:b/>
                <w:bCs/>
                <w:sz w:val="36"/>
                <w:szCs w:val="36"/>
                <w:rtl/>
              </w:rPr>
              <w:t xml:space="preserve"> </w:t>
            </w:r>
            <w:r w:rsidRPr="72F767D4">
              <w:rPr>
                <w:b/>
                <w:bCs/>
                <w:sz w:val="36"/>
                <w:szCs w:val="36"/>
              </w:rPr>
              <w:t>2</w:t>
            </w:r>
            <w:r w:rsidRPr="72F767D4">
              <w:rPr>
                <w:b/>
                <w:bCs/>
                <w:sz w:val="36"/>
                <w:szCs w:val="36"/>
                <w:vertAlign w:val="superscript"/>
              </w:rPr>
              <w:t>nd</w:t>
            </w:r>
            <w:r w:rsidRPr="72F767D4">
              <w:rPr>
                <w:b/>
                <w:bCs/>
                <w:sz w:val="36"/>
                <w:szCs w:val="36"/>
              </w:rPr>
              <w:t xml:space="preserve"> Assessment </w:t>
            </w:r>
          </w:p>
        </w:tc>
        <w:tc>
          <w:tcPr>
            <w:tcW w:w="3540" w:type="dxa"/>
          </w:tcPr>
          <w:p w14:paraId="12DF88C4" w14:textId="3A8D71BF" w:rsidR="00463CFE" w:rsidRPr="00EE0FF7" w:rsidRDefault="36F2703B" w:rsidP="00463CFE">
            <w:pPr>
              <w:bidi/>
              <w:jc w:val="center"/>
              <w:rPr>
                <w:b/>
                <w:bCs/>
                <w:sz w:val="36"/>
                <w:szCs w:val="36"/>
                <w:rtl/>
              </w:rPr>
            </w:pPr>
            <w:r w:rsidRPr="72F767D4">
              <w:rPr>
                <w:b/>
                <w:bCs/>
                <w:sz w:val="36"/>
                <w:szCs w:val="36"/>
                <w:rtl/>
              </w:rPr>
              <w:t>-</w:t>
            </w:r>
          </w:p>
        </w:tc>
        <w:tc>
          <w:tcPr>
            <w:tcW w:w="3144" w:type="dxa"/>
          </w:tcPr>
          <w:p w14:paraId="248E8FE3" w14:textId="7F8A0402" w:rsidR="00463CFE" w:rsidRPr="00EE0FF7" w:rsidRDefault="00463CFE" w:rsidP="00463CFE">
            <w:pPr>
              <w:bidi/>
              <w:jc w:val="center"/>
              <w:rPr>
                <w:b/>
                <w:bCs/>
                <w:sz w:val="36"/>
                <w:szCs w:val="36"/>
                <w:rtl/>
              </w:rPr>
            </w:pPr>
          </w:p>
        </w:tc>
      </w:tr>
      <w:tr w:rsidR="00463CFE" w:rsidRPr="00EE0FF7" w14:paraId="00D018EC" w14:textId="77777777" w:rsidTr="391FE6D5">
        <w:tc>
          <w:tcPr>
            <w:tcW w:w="787" w:type="dxa"/>
          </w:tcPr>
          <w:p w14:paraId="0FEE648D" w14:textId="77777777" w:rsidR="00463CFE" w:rsidRPr="00EE0FF7" w:rsidRDefault="00463CFE" w:rsidP="00463CFE">
            <w:pPr>
              <w:bidi/>
              <w:jc w:val="center"/>
              <w:rPr>
                <w:b/>
                <w:bCs/>
                <w:sz w:val="36"/>
                <w:szCs w:val="36"/>
                <w:rtl/>
              </w:rPr>
            </w:pPr>
            <w:r>
              <w:rPr>
                <w:rFonts w:hint="cs"/>
                <w:b/>
                <w:bCs/>
                <w:sz w:val="36"/>
                <w:szCs w:val="36"/>
                <w:rtl/>
              </w:rPr>
              <w:t>3</w:t>
            </w:r>
          </w:p>
        </w:tc>
        <w:tc>
          <w:tcPr>
            <w:tcW w:w="3061" w:type="dxa"/>
          </w:tcPr>
          <w:p w14:paraId="47943A62" w14:textId="5BADBB12" w:rsidR="00495E73" w:rsidRPr="00EE0FF7" w:rsidRDefault="00463CFE" w:rsidP="00495E73">
            <w:pPr>
              <w:bidi/>
              <w:jc w:val="center"/>
              <w:rPr>
                <w:b/>
                <w:bCs/>
                <w:sz w:val="36"/>
                <w:szCs w:val="36"/>
                <w:rtl/>
              </w:rPr>
            </w:pPr>
            <w:r>
              <w:rPr>
                <w:rFonts w:hint="cs"/>
                <w:b/>
                <w:bCs/>
                <w:sz w:val="36"/>
                <w:szCs w:val="36"/>
                <w:rtl/>
              </w:rPr>
              <w:t xml:space="preserve">اللغة العربية </w:t>
            </w:r>
          </w:p>
        </w:tc>
        <w:tc>
          <w:tcPr>
            <w:tcW w:w="3111" w:type="dxa"/>
          </w:tcPr>
          <w:p w14:paraId="1C908E2E" w14:textId="128E488E" w:rsidR="00463CFE" w:rsidRPr="00EE0FF7" w:rsidRDefault="07E4B6C8" w:rsidP="00463CFE">
            <w:pPr>
              <w:bidi/>
              <w:jc w:val="center"/>
              <w:rPr>
                <w:b/>
                <w:bCs/>
                <w:sz w:val="36"/>
                <w:szCs w:val="36"/>
                <w:rtl/>
              </w:rPr>
            </w:pPr>
            <w:r w:rsidRPr="62C78425">
              <w:rPr>
                <w:b/>
                <w:bCs/>
                <w:sz w:val="36"/>
                <w:szCs w:val="36"/>
                <w:rtl/>
              </w:rPr>
              <w:t xml:space="preserve">شغف القراءة </w:t>
            </w:r>
          </w:p>
        </w:tc>
        <w:tc>
          <w:tcPr>
            <w:tcW w:w="3540" w:type="dxa"/>
          </w:tcPr>
          <w:p w14:paraId="70AB469C" w14:textId="63AEDB01" w:rsidR="00463CFE" w:rsidRPr="00EE0FF7" w:rsidRDefault="07E4B6C8" w:rsidP="00463CFE">
            <w:pPr>
              <w:bidi/>
              <w:jc w:val="center"/>
              <w:rPr>
                <w:b/>
                <w:bCs/>
                <w:sz w:val="36"/>
                <w:szCs w:val="36"/>
                <w:rtl/>
              </w:rPr>
            </w:pPr>
            <w:r w:rsidRPr="62C78425">
              <w:rPr>
                <w:b/>
                <w:bCs/>
                <w:sz w:val="36"/>
                <w:szCs w:val="36"/>
                <w:rtl/>
              </w:rPr>
              <w:t>-</w:t>
            </w:r>
          </w:p>
        </w:tc>
        <w:tc>
          <w:tcPr>
            <w:tcW w:w="3144" w:type="dxa"/>
          </w:tcPr>
          <w:p w14:paraId="75C0CEF2" w14:textId="09739B07" w:rsidR="00463CFE" w:rsidRPr="00EE0FF7" w:rsidRDefault="07E4B6C8" w:rsidP="00463CFE">
            <w:pPr>
              <w:bidi/>
              <w:jc w:val="center"/>
              <w:rPr>
                <w:b/>
                <w:bCs/>
                <w:sz w:val="36"/>
                <w:szCs w:val="36"/>
                <w:rtl/>
              </w:rPr>
            </w:pPr>
            <w:r w:rsidRPr="62C78425">
              <w:rPr>
                <w:b/>
                <w:bCs/>
                <w:sz w:val="36"/>
                <w:szCs w:val="36"/>
                <w:rtl/>
              </w:rPr>
              <w:t>-</w:t>
            </w:r>
          </w:p>
        </w:tc>
      </w:tr>
      <w:tr w:rsidR="00463CFE" w:rsidRPr="00EE0FF7" w14:paraId="5EAA24A2" w14:textId="77777777" w:rsidTr="391FE6D5">
        <w:tc>
          <w:tcPr>
            <w:tcW w:w="787" w:type="dxa"/>
          </w:tcPr>
          <w:p w14:paraId="4A58C4B7" w14:textId="77777777" w:rsidR="00463CFE" w:rsidRPr="00EE0FF7" w:rsidRDefault="00463CFE" w:rsidP="00463CFE">
            <w:pPr>
              <w:bidi/>
              <w:jc w:val="center"/>
              <w:rPr>
                <w:b/>
                <w:bCs/>
                <w:sz w:val="36"/>
                <w:szCs w:val="36"/>
                <w:rtl/>
              </w:rPr>
            </w:pPr>
            <w:r>
              <w:rPr>
                <w:rFonts w:hint="cs"/>
                <w:b/>
                <w:bCs/>
                <w:sz w:val="36"/>
                <w:szCs w:val="36"/>
                <w:rtl/>
              </w:rPr>
              <w:t>4</w:t>
            </w:r>
          </w:p>
        </w:tc>
        <w:tc>
          <w:tcPr>
            <w:tcW w:w="3061" w:type="dxa"/>
          </w:tcPr>
          <w:p w14:paraId="4A7F760D" w14:textId="4B37F6D2" w:rsidR="00495E73" w:rsidRPr="00EE0FF7" w:rsidRDefault="00D75D02" w:rsidP="00495E73">
            <w:pPr>
              <w:bidi/>
              <w:jc w:val="center"/>
              <w:rPr>
                <w:b/>
                <w:bCs/>
                <w:sz w:val="36"/>
                <w:szCs w:val="36"/>
                <w:rtl/>
              </w:rPr>
            </w:pPr>
            <w:r>
              <w:rPr>
                <w:rFonts w:hint="cs"/>
                <w:b/>
                <w:bCs/>
                <w:sz w:val="36"/>
                <w:szCs w:val="36"/>
                <w:rtl/>
              </w:rPr>
              <w:t>الرياضيات</w:t>
            </w:r>
          </w:p>
        </w:tc>
        <w:tc>
          <w:tcPr>
            <w:tcW w:w="3111" w:type="dxa"/>
          </w:tcPr>
          <w:p w14:paraId="16E0A04D" w14:textId="0EC78782" w:rsidR="00463CFE" w:rsidRPr="00EE0FF7" w:rsidRDefault="3163BDF8" w:rsidP="00463CFE">
            <w:pPr>
              <w:bidi/>
              <w:jc w:val="center"/>
              <w:rPr>
                <w:b/>
                <w:bCs/>
                <w:sz w:val="36"/>
                <w:szCs w:val="36"/>
                <w:rtl/>
              </w:rPr>
            </w:pPr>
            <w:r w:rsidRPr="499A4F4B">
              <w:rPr>
                <w:b/>
                <w:bCs/>
                <w:sz w:val="36"/>
                <w:szCs w:val="36"/>
                <w:rtl/>
              </w:rPr>
              <w:t xml:space="preserve">قوانين الاسس </w:t>
            </w:r>
          </w:p>
        </w:tc>
        <w:tc>
          <w:tcPr>
            <w:tcW w:w="3540" w:type="dxa"/>
          </w:tcPr>
          <w:p w14:paraId="427259B4" w14:textId="530B2DD9" w:rsidR="00463CFE" w:rsidRPr="00EE0FF7" w:rsidRDefault="3163BDF8" w:rsidP="00463CFE">
            <w:pPr>
              <w:bidi/>
              <w:jc w:val="center"/>
              <w:rPr>
                <w:b/>
                <w:bCs/>
                <w:sz w:val="36"/>
                <w:szCs w:val="36"/>
                <w:rtl/>
              </w:rPr>
            </w:pPr>
            <w:r w:rsidRPr="499A4F4B">
              <w:rPr>
                <w:b/>
                <w:bCs/>
                <w:sz w:val="36"/>
                <w:szCs w:val="36"/>
                <w:rtl/>
              </w:rPr>
              <w:t>---------</w:t>
            </w:r>
          </w:p>
        </w:tc>
        <w:tc>
          <w:tcPr>
            <w:tcW w:w="3144" w:type="dxa"/>
          </w:tcPr>
          <w:p w14:paraId="37E81CEB" w14:textId="33C67459" w:rsidR="00463CFE" w:rsidRPr="00EE0FF7" w:rsidRDefault="3163BDF8" w:rsidP="00463CFE">
            <w:pPr>
              <w:bidi/>
              <w:jc w:val="center"/>
              <w:rPr>
                <w:b/>
                <w:bCs/>
                <w:sz w:val="36"/>
                <w:szCs w:val="36"/>
                <w:rtl/>
              </w:rPr>
            </w:pPr>
            <w:r w:rsidRPr="499A4F4B">
              <w:rPr>
                <w:b/>
                <w:bCs/>
                <w:sz w:val="36"/>
                <w:szCs w:val="36"/>
                <w:rtl/>
              </w:rPr>
              <w:t>----------</w:t>
            </w:r>
          </w:p>
        </w:tc>
      </w:tr>
      <w:tr w:rsidR="00463CFE" w:rsidRPr="00EE0FF7" w14:paraId="5EA98FBA" w14:textId="77777777" w:rsidTr="391FE6D5">
        <w:tc>
          <w:tcPr>
            <w:tcW w:w="787" w:type="dxa"/>
          </w:tcPr>
          <w:p w14:paraId="404C3CB5" w14:textId="77777777" w:rsidR="00463CFE" w:rsidRPr="00EE0FF7" w:rsidRDefault="00463CFE" w:rsidP="00463CFE">
            <w:pPr>
              <w:bidi/>
              <w:jc w:val="center"/>
              <w:rPr>
                <w:b/>
                <w:bCs/>
                <w:sz w:val="36"/>
                <w:szCs w:val="36"/>
                <w:rtl/>
              </w:rPr>
            </w:pPr>
            <w:r>
              <w:rPr>
                <w:rFonts w:hint="cs"/>
                <w:b/>
                <w:bCs/>
                <w:sz w:val="36"/>
                <w:szCs w:val="36"/>
                <w:rtl/>
              </w:rPr>
              <w:t>5</w:t>
            </w:r>
          </w:p>
        </w:tc>
        <w:tc>
          <w:tcPr>
            <w:tcW w:w="3061" w:type="dxa"/>
          </w:tcPr>
          <w:p w14:paraId="47C1CE22" w14:textId="49B015EC" w:rsidR="00463CFE" w:rsidRPr="00EE0FF7" w:rsidRDefault="00D75D02" w:rsidP="00495E73">
            <w:pPr>
              <w:bidi/>
              <w:jc w:val="center"/>
              <w:rPr>
                <w:b/>
                <w:bCs/>
                <w:sz w:val="36"/>
                <w:szCs w:val="36"/>
                <w:rtl/>
              </w:rPr>
            </w:pPr>
            <w:r>
              <w:rPr>
                <w:rFonts w:hint="cs"/>
                <w:b/>
                <w:bCs/>
                <w:sz w:val="36"/>
                <w:szCs w:val="36"/>
                <w:rtl/>
              </w:rPr>
              <w:t xml:space="preserve">تربية وطنية </w:t>
            </w:r>
          </w:p>
        </w:tc>
        <w:tc>
          <w:tcPr>
            <w:tcW w:w="3111" w:type="dxa"/>
          </w:tcPr>
          <w:p w14:paraId="710DDB25" w14:textId="44F9F26B" w:rsidR="00463CFE" w:rsidRPr="00EE0FF7" w:rsidRDefault="5C94BFF0" w:rsidP="00463CFE">
            <w:pPr>
              <w:bidi/>
              <w:jc w:val="center"/>
              <w:rPr>
                <w:b/>
                <w:bCs/>
                <w:sz w:val="36"/>
                <w:szCs w:val="36"/>
                <w:rtl/>
              </w:rPr>
            </w:pPr>
            <w:r w:rsidRPr="06BA6282">
              <w:rPr>
                <w:b/>
                <w:bCs/>
                <w:sz w:val="36"/>
                <w:szCs w:val="36"/>
                <w:rtl/>
              </w:rPr>
              <w:t>الاحزاب  السياسية</w:t>
            </w:r>
          </w:p>
        </w:tc>
        <w:tc>
          <w:tcPr>
            <w:tcW w:w="3540" w:type="dxa"/>
          </w:tcPr>
          <w:p w14:paraId="3B9D10C1" w14:textId="5598F353" w:rsidR="00463CFE" w:rsidRPr="00EE0FF7" w:rsidRDefault="5C94BFF0" w:rsidP="00463CFE">
            <w:pPr>
              <w:bidi/>
              <w:jc w:val="center"/>
              <w:rPr>
                <w:b/>
                <w:bCs/>
                <w:sz w:val="36"/>
                <w:szCs w:val="36"/>
                <w:rtl/>
              </w:rPr>
            </w:pPr>
            <w:r w:rsidRPr="06BA6282">
              <w:rPr>
                <w:b/>
                <w:bCs/>
                <w:sz w:val="36"/>
                <w:szCs w:val="36"/>
                <w:rtl/>
              </w:rPr>
              <w:t>-</w:t>
            </w:r>
          </w:p>
        </w:tc>
        <w:tc>
          <w:tcPr>
            <w:tcW w:w="3144" w:type="dxa"/>
          </w:tcPr>
          <w:p w14:paraId="13988EC3" w14:textId="2C66CC06" w:rsidR="00463CFE" w:rsidRPr="00EE0FF7" w:rsidRDefault="5C94BFF0" w:rsidP="00463CFE">
            <w:pPr>
              <w:bidi/>
              <w:jc w:val="center"/>
              <w:rPr>
                <w:b/>
                <w:bCs/>
                <w:sz w:val="36"/>
                <w:szCs w:val="36"/>
                <w:rtl/>
              </w:rPr>
            </w:pPr>
            <w:r w:rsidRPr="06BA6282">
              <w:rPr>
                <w:b/>
                <w:bCs/>
                <w:sz w:val="36"/>
                <w:szCs w:val="36"/>
                <w:rtl/>
              </w:rPr>
              <w:t>--</w:t>
            </w:r>
          </w:p>
        </w:tc>
      </w:tr>
      <w:tr w:rsidR="00463CFE" w:rsidRPr="00EE0FF7" w14:paraId="73D9EDCD" w14:textId="77777777" w:rsidTr="391FE6D5">
        <w:tc>
          <w:tcPr>
            <w:tcW w:w="787" w:type="dxa"/>
          </w:tcPr>
          <w:p w14:paraId="29FBB7F3" w14:textId="77777777" w:rsidR="00463CFE" w:rsidRPr="00EE0FF7" w:rsidRDefault="00463CFE" w:rsidP="00463CFE">
            <w:pPr>
              <w:bidi/>
              <w:jc w:val="center"/>
              <w:rPr>
                <w:b/>
                <w:bCs/>
                <w:sz w:val="36"/>
                <w:szCs w:val="36"/>
                <w:rtl/>
              </w:rPr>
            </w:pPr>
            <w:r>
              <w:rPr>
                <w:rFonts w:hint="cs"/>
                <w:b/>
                <w:bCs/>
                <w:sz w:val="36"/>
                <w:szCs w:val="36"/>
                <w:rtl/>
              </w:rPr>
              <w:t>6</w:t>
            </w:r>
          </w:p>
        </w:tc>
        <w:tc>
          <w:tcPr>
            <w:tcW w:w="3061" w:type="dxa"/>
          </w:tcPr>
          <w:p w14:paraId="38CCB5E7" w14:textId="5519C47A" w:rsidR="00495E73" w:rsidRPr="00EE0FF7" w:rsidRDefault="00D75D02" w:rsidP="00495E73">
            <w:pPr>
              <w:bidi/>
              <w:jc w:val="center"/>
              <w:rPr>
                <w:b/>
                <w:bCs/>
                <w:sz w:val="36"/>
                <w:szCs w:val="36"/>
                <w:rtl/>
              </w:rPr>
            </w:pPr>
            <w:r>
              <w:rPr>
                <w:rFonts w:hint="cs"/>
                <w:b/>
                <w:bCs/>
                <w:sz w:val="36"/>
                <w:szCs w:val="36"/>
                <w:rtl/>
              </w:rPr>
              <w:t>حاسوب</w:t>
            </w:r>
          </w:p>
        </w:tc>
        <w:tc>
          <w:tcPr>
            <w:tcW w:w="3111" w:type="dxa"/>
          </w:tcPr>
          <w:p w14:paraId="43DE658C" w14:textId="166D3DE4" w:rsidR="008A26C0" w:rsidRDefault="089CA49D" w:rsidP="5F284D59">
            <w:pPr>
              <w:jc w:val="center"/>
              <w:rPr>
                <w:rFonts w:ascii="Calibri" w:eastAsia="Calibri" w:hAnsi="Calibri" w:cs="Calibri"/>
                <w:sz w:val="36"/>
                <w:szCs w:val="36"/>
              </w:rPr>
            </w:pPr>
            <w:r w:rsidRPr="5F284D59">
              <w:rPr>
                <w:rFonts w:ascii="Calibri" w:eastAsia="Calibri" w:hAnsi="Calibri" w:cs="Calibri"/>
                <w:b/>
                <w:bCs/>
                <w:color w:val="000000" w:themeColor="text1"/>
                <w:sz w:val="36"/>
                <w:szCs w:val="36"/>
                <w:rtl/>
              </w:rPr>
              <w:t>محاذاة النص و النص العلوي و السفلي في لغة</w:t>
            </w:r>
            <w:r w:rsidRPr="5F284D59">
              <w:rPr>
                <w:rFonts w:ascii="Calibri" w:eastAsia="Calibri" w:hAnsi="Calibri" w:cs="Calibri"/>
                <w:b/>
                <w:bCs/>
                <w:color w:val="000000" w:themeColor="text1"/>
                <w:sz w:val="36"/>
                <w:szCs w:val="36"/>
              </w:rPr>
              <w:t xml:space="preserve">  HTML</w:t>
            </w:r>
          </w:p>
          <w:p w14:paraId="774AE5A5" w14:textId="4666559B" w:rsidR="008A26C0" w:rsidRDefault="008A26C0" w:rsidP="008A26C0">
            <w:pPr>
              <w:bidi/>
              <w:jc w:val="center"/>
              <w:rPr>
                <w:rFonts w:ascii="Calibri" w:eastAsia="Calibri" w:hAnsi="Calibri" w:cs="Calibri"/>
                <w:color w:val="000000" w:themeColor="text1"/>
                <w:sz w:val="36"/>
                <w:szCs w:val="36"/>
              </w:rPr>
            </w:pPr>
          </w:p>
        </w:tc>
        <w:tc>
          <w:tcPr>
            <w:tcW w:w="3540" w:type="dxa"/>
          </w:tcPr>
          <w:p w14:paraId="1B54A90A" w14:textId="1CC03406" w:rsidR="12D0CA2F" w:rsidRDefault="12D0CA2F" w:rsidP="12D0CA2F">
            <w:pPr>
              <w:bidi/>
              <w:spacing w:after="160" w:line="259" w:lineRule="auto"/>
              <w:jc w:val="center"/>
              <w:rPr>
                <w:rFonts w:ascii="Arial" w:eastAsia="Arial" w:hAnsi="Arial" w:cs="Arial"/>
                <w:color w:val="000000" w:themeColor="text1"/>
                <w:sz w:val="36"/>
                <w:szCs w:val="36"/>
              </w:rPr>
            </w:pPr>
            <w:r w:rsidRPr="12D0CA2F">
              <w:rPr>
                <w:rFonts w:ascii="Arial" w:eastAsia="Arial" w:hAnsi="Arial" w:cs="Arial"/>
                <w:b/>
                <w:bCs/>
                <w:color w:val="000000" w:themeColor="text1"/>
                <w:sz w:val="36"/>
                <w:szCs w:val="36"/>
                <w:rtl/>
              </w:rPr>
              <w:t>مهام</w:t>
            </w:r>
            <w:r w:rsidRPr="12D0CA2F">
              <w:rPr>
                <w:rFonts w:ascii="Calibri" w:eastAsia="Calibri" w:hAnsi="Calibri" w:cs="Calibri"/>
                <w:b/>
                <w:bCs/>
                <w:color w:val="000000" w:themeColor="text1"/>
                <w:sz w:val="36"/>
                <w:szCs w:val="36"/>
                <w:rtl/>
              </w:rPr>
              <w:t xml:space="preserve"> </w:t>
            </w:r>
            <w:r w:rsidRPr="12D0CA2F">
              <w:rPr>
                <w:rFonts w:ascii="Arial" w:eastAsia="Arial" w:hAnsi="Arial" w:cs="Arial"/>
                <w:b/>
                <w:bCs/>
                <w:color w:val="000000" w:themeColor="text1"/>
                <w:sz w:val="36"/>
                <w:szCs w:val="36"/>
                <w:rtl/>
              </w:rPr>
              <w:t xml:space="preserve">عملية بالحصة </w:t>
            </w:r>
          </w:p>
        </w:tc>
        <w:tc>
          <w:tcPr>
            <w:tcW w:w="3144" w:type="dxa"/>
          </w:tcPr>
          <w:p w14:paraId="050A612A" w14:textId="748236E9" w:rsidR="12D0CA2F" w:rsidRDefault="12D0CA2F" w:rsidP="12D0CA2F">
            <w:pPr>
              <w:bidi/>
              <w:spacing w:after="160" w:line="259" w:lineRule="auto"/>
              <w:jc w:val="center"/>
              <w:rPr>
                <w:rFonts w:ascii="Arial" w:eastAsia="Arial" w:hAnsi="Arial" w:cs="Arial"/>
                <w:color w:val="000000" w:themeColor="text1"/>
                <w:sz w:val="36"/>
                <w:szCs w:val="36"/>
              </w:rPr>
            </w:pPr>
            <w:r w:rsidRPr="12D0CA2F">
              <w:rPr>
                <w:rFonts w:ascii="Arial" w:eastAsia="Arial" w:hAnsi="Arial" w:cs="Arial"/>
                <w:b/>
                <w:bCs/>
                <w:color w:val="000000" w:themeColor="text1"/>
                <w:sz w:val="36"/>
                <w:szCs w:val="36"/>
                <w:rtl/>
              </w:rPr>
              <w:t>ورقة</w:t>
            </w:r>
            <w:r w:rsidRPr="12D0CA2F">
              <w:rPr>
                <w:rFonts w:ascii="Calibri" w:eastAsia="Calibri" w:hAnsi="Calibri" w:cs="Calibri"/>
                <w:b/>
                <w:bCs/>
                <w:color w:val="000000" w:themeColor="text1"/>
                <w:sz w:val="36"/>
                <w:szCs w:val="36"/>
                <w:rtl/>
              </w:rPr>
              <w:t xml:space="preserve"> </w:t>
            </w:r>
            <w:r w:rsidRPr="12D0CA2F">
              <w:rPr>
                <w:rFonts w:ascii="Arial" w:eastAsia="Arial" w:hAnsi="Arial" w:cs="Arial"/>
                <w:b/>
                <w:bCs/>
                <w:color w:val="000000" w:themeColor="text1"/>
                <w:sz w:val="36"/>
                <w:szCs w:val="36"/>
                <w:rtl/>
              </w:rPr>
              <w:t>عمل</w:t>
            </w:r>
            <w:r w:rsidRPr="12D0CA2F">
              <w:rPr>
                <w:rFonts w:ascii="Calibri" w:eastAsia="Calibri" w:hAnsi="Calibri" w:cs="Calibri"/>
                <w:b/>
                <w:bCs/>
                <w:color w:val="000000" w:themeColor="text1"/>
                <w:sz w:val="36"/>
                <w:szCs w:val="36"/>
                <w:rtl/>
              </w:rPr>
              <w:t xml:space="preserve"> </w:t>
            </w:r>
            <w:r w:rsidRPr="12D0CA2F">
              <w:rPr>
                <w:rFonts w:ascii="Arial" w:eastAsia="Arial" w:hAnsi="Arial" w:cs="Arial"/>
                <w:b/>
                <w:bCs/>
                <w:color w:val="000000" w:themeColor="text1"/>
                <w:sz w:val="36"/>
                <w:szCs w:val="36"/>
                <w:rtl/>
              </w:rPr>
              <w:t>على</w:t>
            </w:r>
            <w:r w:rsidRPr="12D0CA2F">
              <w:rPr>
                <w:rFonts w:ascii="Calibri" w:eastAsia="Calibri" w:hAnsi="Calibri" w:cs="Calibri"/>
                <w:b/>
                <w:bCs/>
                <w:color w:val="000000" w:themeColor="text1"/>
                <w:sz w:val="36"/>
                <w:szCs w:val="36"/>
                <w:rtl/>
              </w:rPr>
              <w:t xml:space="preserve"> </w:t>
            </w:r>
            <w:r w:rsidRPr="12D0CA2F">
              <w:rPr>
                <w:rFonts w:ascii="Arial" w:eastAsia="Arial" w:hAnsi="Arial" w:cs="Arial"/>
                <w:b/>
                <w:bCs/>
                <w:color w:val="000000" w:themeColor="text1"/>
                <w:sz w:val="36"/>
                <w:szCs w:val="36"/>
                <w:rtl/>
              </w:rPr>
              <w:t>التطبيق</w:t>
            </w:r>
          </w:p>
        </w:tc>
      </w:tr>
      <w:tr w:rsidR="00495E73" w:rsidRPr="00EE0FF7" w14:paraId="58AB93CF" w14:textId="77777777" w:rsidTr="391FE6D5">
        <w:tc>
          <w:tcPr>
            <w:tcW w:w="787" w:type="dxa"/>
          </w:tcPr>
          <w:p w14:paraId="0C0441AF" w14:textId="5A34A188" w:rsidR="00495E73" w:rsidRDefault="00495E73" w:rsidP="00495E73">
            <w:pPr>
              <w:bidi/>
              <w:jc w:val="center"/>
              <w:rPr>
                <w:b/>
                <w:bCs/>
                <w:sz w:val="36"/>
                <w:szCs w:val="36"/>
                <w:rtl/>
              </w:rPr>
            </w:pPr>
            <w:r>
              <w:rPr>
                <w:rFonts w:hint="cs"/>
                <w:b/>
                <w:bCs/>
                <w:sz w:val="36"/>
                <w:szCs w:val="36"/>
                <w:rtl/>
              </w:rPr>
              <w:t>7</w:t>
            </w:r>
          </w:p>
        </w:tc>
        <w:tc>
          <w:tcPr>
            <w:tcW w:w="3061" w:type="dxa"/>
          </w:tcPr>
          <w:p w14:paraId="1A588D33" w14:textId="1940CA9C" w:rsidR="00495E73" w:rsidRDefault="009B76B5" w:rsidP="00495E73">
            <w:pPr>
              <w:bidi/>
              <w:jc w:val="center"/>
              <w:rPr>
                <w:b/>
                <w:bCs/>
                <w:sz w:val="36"/>
                <w:szCs w:val="36"/>
                <w:rtl/>
              </w:rPr>
            </w:pPr>
            <w:r>
              <w:rPr>
                <w:rFonts w:hint="cs"/>
                <w:b/>
                <w:bCs/>
                <w:sz w:val="36"/>
                <w:szCs w:val="36"/>
                <w:rtl/>
              </w:rPr>
              <w:t>خطة تسويق</w:t>
            </w:r>
          </w:p>
        </w:tc>
        <w:tc>
          <w:tcPr>
            <w:tcW w:w="3111" w:type="dxa"/>
          </w:tcPr>
          <w:p w14:paraId="45EA3286" w14:textId="77777777" w:rsidR="00495E73" w:rsidRDefault="00B440CE" w:rsidP="00495E73">
            <w:pPr>
              <w:bidi/>
              <w:jc w:val="center"/>
              <w:rPr>
                <w:b/>
                <w:bCs/>
                <w:sz w:val="36"/>
                <w:szCs w:val="36"/>
                <w:rtl/>
              </w:rPr>
            </w:pPr>
            <w:r>
              <w:rPr>
                <w:rFonts w:hint="cs"/>
                <w:b/>
                <w:bCs/>
                <w:sz w:val="36"/>
                <w:szCs w:val="36"/>
                <w:rtl/>
              </w:rPr>
              <w:t xml:space="preserve">مراجعة المادة </w:t>
            </w:r>
          </w:p>
          <w:p w14:paraId="522DA0F6" w14:textId="67DC75E1" w:rsidR="00B440CE" w:rsidRPr="00EE0FF7" w:rsidRDefault="00B440CE" w:rsidP="00B440CE">
            <w:pPr>
              <w:bidi/>
              <w:jc w:val="center"/>
              <w:rPr>
                <w:b/>
                <w:bCs/>
                <w:sz w:val="36"/>
                <w:szCs w:val="36"/>
                <w:rtl/>
              </w:rPr>
            </w:pPr>
            <w:r>
              <w:rPr>
                <w:rFonts w:hint="cs"/>
                <w:b/>
                <w:bCs/>
                <w:sz w:val="36"/>
                <w:szCs w:val="36"/>
                <w:rtl/>
              </w:rPr>
              <w:t xml:space="preserve">تسليم واجب بيرسون </w:t>
            </w:r>
          </w:p>
        </w:tc>
        <w:tc>
          <w:tcPr>
            <w:tcW w:w="3540" w:type="dxa"/>
          </w:tcPr>
          <w:p w14:paraId="3B84E97D" w14:textId="1FEA3DA8" w:rsidR="00495E73" w:rsidRPr="00EE0FF7" w:rsidRDefault="00495E73" w:rsidP="00495E73">
            <w:pPr>
              <w:bidi/>
              <w:jc w:val="center"/>
              <w:rPr>
                <w:b/>
                <w:bCs/>
                <w:sz w:val="36"/>
                <w:szCs w:val="36"/>
                <w:rtl/>
              </w:rPr>
            </w:pPr>
          </w:p>
        </w:tc>
        <w:tc>
          <w:tcPr>
            <w:tcW w:w="3144" w:type="dxa"/>
          </w:tcPr>
          <w:p w14:paraId="74FE3E5E" w14:textId="77777777" w:rsidR="00495E73" w:rsidRPr="00EE0FF7" w:rsidRDefault="00495E73" w:rsidP="00495E73">
            <w:pPr>
              <w:bidi/>
              <w:jc w:val="center"/>
              <w:rPr>
                <w:b/>
                <w:bCs/>
                <w:sz w:val="36"/>
                <w:szCs w:val="36"/>
                <w:rtl/>
              </w:rPr>
            </w:pPr>
          </w:p>
        </w:tc>
      </w:tr>
      <w:tr w:rsidR="00495E73" w:rsidRPr="00EE0FF7" w14:paraId="7D49CA1E" w14:textId="77777777" w:rsidTr="391FE6D5">
        <w:tc>
          <w:tcPr>
            <w:tcW w:w="787" w:type="dxa"/>
          </w:tcPr>
          <w:p w14:paraId="1DCF883A" w14:textId="170C3F73" w:rsidR="00495E73" w:rsidRDefault="00495E73" w:rsidP="00495E73">
            <w:pPr>
              <w:bidi/>
              <w:jc w:val="center"/>
              <w:rPr>
                <w:b/>
                <w:bCs/>
                <w:sz w:val="36"/>
                <w:szCs w:val="36"/>
                <w:rtl/>
              </w:rPr>
            </w:pPr>
            <w:r>
              <w:rPr>
                <w:rFonts w:hint="cs"/>
                <w:b/>
                <w:bCs/>
                <w:sz w:val="36"/>
                <w:szCs w:val="36"/>
                <w:rtl/>
              </w:rPr>
              <w:t>8</w:t>
            </w:r>
          </w:p>
        </w:tc>
        <w:tc>
          <w:tcPr>
            <w:tcW w:w="3061" w:type="dxa"/>
          </w:tcPr>
          <w:p w14:paraId="3DA9D5EA" w14:textId="01C8407D" w:rsidR="00495E73" w:rsidRDefault="009B76B5" w:rsidP="009B76B5">
            <w:pPr>
              <w:bidi/>
              <w:jc w:val="center"/>
              <w:rPr>
                <w:b/>
                <w:bCs/>
                <w:sz w:val="36"/>
                <w:szCs w:val="36"/>
                <w:rtl/>
              </w:rPr>
            </w:pPr>
            <w:r>
              <w:rPr>
                <w:rFonts w:hint="cs"/>
                <w:b/>
                <w:bCs/>
                <w:sz w:val="36"/>
                <w:szCs w:val="36"/>
                <w:rtl/>
              </w:rPr>
              <w:t>التنبؤ بالاداء المالي</w:t>
            </w:r>
          </w:p>
        </w:tc>
        <w:tc>
          <w:tcPr>
            <w:tcW w:w="3111" w:type="dxa"/>
          </w:tcPr>
          <w:p w14:paraId="3780385E" w14:textId="063F1A6D" w:rsidR="00495E73" w:rsidRPr="00B11B00" w:rsidRDefault="00B11B00" w:rsidP="00B11B00">
            <w:pPr>
              <w:bidi/>
              <w:jc w:val="center"/>
              <w:rPr>
                <w:rFonts w:hint="cs"/>
                <w:b/>
                <w:bCs/>
                <w:sz w:val="36"/>
                <w:szCs w:val="36"/>
                <w:rtl/>
              </w:rPr>
            </w:pPr>
            <w:r>
              <w:rPr>
                <w:rFonts w:hint="cs"/>
                <w:b/>
                <w:bCs/>
                <w:sz w:val="36"/>
                <w:szCs w:val="36"/>
                <w:rtl/>
              </w:rPr>
              <w:t xml:space="preserve">تم الانتهاء من المادة </w:t>
            </w:r>
          </w:p>
        </w:tc>
        <w:tc>
          <w:tcPr>
            <w:tcW w:w="3540" w:type="dxa"/>
          </w:tcPr>
          <w:p w14:paraId="4CFF3721" w14:textId="1C1D8379" w:rsidR="00495E73" w:rsidRPr="00EE0FF7" w:rsidRDefault="00495E73" w:rsidP="00495E73">
            <w:pPr>
              <w:bidi/>
              <w:jc w:val="center"/>
              <w:rPr>
                <w:b/>
                <w:bCs/>
                <w:sz w:val="36"/>
                <w:szCs w:val="36"/>
                <w:rtl/>
              </w:rPr>
            </w:pPr>
          </w:p>
        </w:tc>
        <w:tc>
          <w:tcPr>
            <w:tcW w:w="3144" w:type="dxa"/>
          </w:tcPr>
          <w:p w14:paraId="75F2C3AD" w14:textId="77777777" w:rsidR="00495E73" w:rsidRPr="00EE0FF7" w:rsidRDefault="00495E73" w:rsidP="00495E73">
            <w:pPr>
              <w:bidi/>
              <w:jc w:val="center"/>
              <w:rPr>
                <w:b/>
                <w:bCs/>
                <w:sz w:val="36"/>
                <w:szCs w:val="36"/>
                <w:rtl/>
              </w:rPr>
            </w:pPr>
          </w:p>
        </w:tc>
      </w:tr>
      <w:tr w:rsidR="00495E73" w:rsidRPr="00EE0FF7" w14:paraId="372BF89D" w14:textId="77777777" w:rsidTr="391FE6D5">
        <w:tc>
          <w:tcPr>
            <w:tcW w:w="787" w:type="dxa"/>
          </w:tcPr>
          <w:p w14:paraId="06446166" w14:textId="4BEAE476" w:rsidR="00495E73" w:rsidRDefault="00495E73" w:rsidP="00495E73">
            <w:pPr>
              <w:bidi/>
              <w:jc w:val="center"/>
              <w:rPr>
                <w:b/>
                <w:bCs/>
                <w:sz w:val="36"/>
                <w:szCs w:val="36"/>
                <w:rtl/>
              </w:rPr>
            </w:pPr>
            <w:r>
              <w:rPr>
                <w:rFonts w:hint="cs"/>
                <w:b/>
                <w:bCs/>
                <w:sz w:val="36"/>
                <w:szCs w:val="36"/>
                <w:rtl/>
              </w:rPr>
              <w:t>9</w:t>
            </w:r>
          </w:p>
        </w:tc>
        <w:tc>
          <w:tcPr>
            <w:tcW w:w="3061" w:type="dxa"/>
          </w:tcPr>
          <w:p w14:paraId="08593F28" w14:textId="129DEBB9" w:rsidR="00495E73" w:rsidRDefault="009B76B5" w:rsidP="00495E73">
            <w:pPr>
              <w:bidi/>
              <w:jc w:val="center"/>
              <w:rPr>
                <w:b/>
                <w:bCs/>
                <w:sz w:val="36"/>
                <w:szCs w:val="36"/>
                <w:rtl/>
              </w:rPr>
            </w:pPr>
            <w:r>
              <w:rPr>
                <w:rFonts w:hint="cs"/>
                <w:b/>
                <w:bCs/>
                <w:sz w:val="36"/>
                <w:szCs w:val="36"/>
                <w:rtl/>
              </w:rPr>
              <w:t>انشاء شركة</w:t>
            </w:r>
            <w:r w:rsidR="00E92B75">
              <w:rPr>
                <w:rFonts w:hint="cs"/>
                <w:b/>
                <w:bCs/>
                <w:sz w:val="36"/>
                <w:szCs w:val="36"/>
                <w:rtl/>
              </w:rPr>
              <w:t xml:space="preserve"> </w:t>
            </w:r>
          </w:p>
        </w:tc>
        <w:tc>
          <w:tcPr>
            <w:tcW w:w="3111" w:type="dxa"/>
          </w:tcPr>
          <w:p w14:paraId="62D88CC0" w14:textId="1DCF1035" w:rsidR="00495E73" w:rsidRPr="00EE0FF7" w:rsidRDefault="00B440CE" w:rsidP="00495E73">
            <w:pPr>
              <w:bidi/>
              <w:jc w:val="center"/>
              <w:rPr>
                <w:b/>
                <w:bCs/>
                <w:sz w:val="36"/>
                <w:szCs w:val="36"/>
                <w:rtl/>
              </w:rPr>
            </w:pPr>
            <w:r>
              <w:rPr>
                <w:rFonts w:hint="cs"/>
                <w:b/>
                <w:bCs/>
                <w:sz w:val="36"/>
                <w:szCs w:val="36"/>
                <w:rtl/>
              </w:rPr>
              <w:t>تم إ</w:t>
            </w:r>
            <w:r w:rsidR="00B11B00">
              <w:rPr>
                <w:rFonts w:hint="cs"/>
                <w:b/>
                <w:bCs/>
                <w:sz w:val="36"/>
                <w:szCs w:val="36"/>
                <w:rtl/>
              </w:rPr>
              <w:t>لانتهاء</w:t>
            </w:r>
            <w:r>
              <w:rPr>
                <w:rFonts w:hint="cs"/>
                <w:b/>
                <w:bCs/>
                <w:sz w:val="36"/>
                <w:szCs w:val="36"/>
                <w:rtl/>
              </w:rPr>
              <w:t xml:space="preserve"> المادة </w:t>
            </w:r>
          </w:p>
        </w:tc>
        <w:tc>
          <w:tcPr>
            <w:tcW w:w="3540" w:type="dxa"/>
          </w:tcPr>
          <w:p w14:paraId="289C83A5" w14:textId="7704C062" w:rsidR="00495E73" w:rsidRPr="00EE0FF7" w:rsidRDefault="00495E73" w:rsidP="00495E73">
            <w:pPr>
              <w:bidi/>
              <w:jc w:val="center"/>
              <w:rPr>
                <w:b/>
                <w:bCs/>
                <w:sz w:val="36"/>
                <w:szCs w:val="36"/>
                <w:rtl/>
              </w:rPr>
            </w:pPr>
          </w:p>
        </w:tc>
        <w:tc>
          <w:tcPr>
            <w:tcW w:w="3144" w:type="dxa"/>
          </w:tcPr>
          <w:p w14:paraId="177323AA" w14:textId="77777777" w:rsidR="00495E73" w:rsidRPr="00EE0FF7" w:rsidRDefault="00495E73" w:rsidP="00495E73">
            <w:pPr>
              <w:bidi/>
              <w:jc w:val="center"/>
              <w:rPr>
                <w:b/>
                <w:bCs/>
                <w:sz w:val="36"/>
                <w:szCs w:val="36"/>
                <w:rtl/>
              </w:rPr>
            </w:pPr>
          </w:p>
        </w:tc>
      </w:tr>
      <w:tr w:rsidR="00495E73" w:rsidRPr="00EE0FF7" w14:paraId="4842C1B0" w14:textId="77777777" w:rsidTr="391FE6D5">
        <w:tc>
          <w:tcPr>
            <w:tcW w:w="787" w:type="dxa"/>
          </w:tcPr>
          <w:p w14:paraId="61C53C1E" w14:textId="1EC32258" w:rsidR="00495E73" w:rsidRDefault="00495E73" w:rsidP="00495E73">
            <w:pPr>
              <w:bidi/>
              <w:jc w:val="center"/>
              <w:rPr>
                <w:b/>
                <w:bCs/>
                <w:sz w:val="36"/>
                <w:szCs w:val="36"/>
                <w:rtl/>
              </w:rPr>
            </w:pPr>
            <w:r>
              <w:rPr>
                <w:rFonts w:hint="cs"/>
                <w:b/>
                <w:bCs/>
                <w:sz w:val="36"/>
                <w:szCs w:val="36"/>
                <w:rtl/>
              </w:rPr>
              <w:t>10</w:t>
            </w:r>
          </w:p>
        </w:tc>
        <w:tc>
          <w:tcPr>
            <w:tcW w:w="3061" w:type="dxa"/>
          </w:tcPr>
          <w:p w14:paraId="66A0257C" w14:textId="7BB8B421" w:rsidR="00495E73" w:rsidRDefault="009B76B5" w:rsidP="00495E73">
            <w:pPr>
              <w:bidi/>
              <w:jc w:val="center"/>
              <w:rPr>
                <w:b/>
                <w:bCs/>
                <w:sz w:val="36"/>
                <w:szCs w:val="36"/>
                <w:rtl/>
              </w:rPr>
            </w:pPr>
            <w:r>
              <w:rPr>
                <w:rFonts w:hint="cs"/>
                <w:b/>
                <w:bCs/>
                <w:sz w:val="36"/>
                <w:szCs w:val="36"/>
                <w:rtl/>
              </w:rPr>
              <w:t>مؤسسات الاعمال</w:t>
            </w:r>
          </w:p>
        </w:tc>
        <w:tc>
          <w:tcPr>
            <w:tcW w:w="3111" w:type="dxa"/>
          </w:tcPr>
          <w:p w14:paraId="28CAF70A" w14:textId="0212F177" w:rsidR="00495E73" w:rsidRPr="00EE0FF7" w:rsidRDefault="00B11B00" w:rsidP="00495E73">
            <w:pPr>
              <w:bidi/>
              <w:jc w:val="center"/>
              <w:rPr>
                <w:b/>
                <w:bCs/>
                <w:sz w:val="36"/>
                <w:szCs w:val="36"/>
                <w:rtl/>
              </w:rPr>
            </w:pPr>
            <w:r>
              <w:rPr>
                <w:rFonts w:hint="cs"/>
                <w:b/>
                <w:bCs/>
                <w:sz w:val="36"/>
                <w:szCs w:val="36"/>
                <w:rtl/>
              </w:rPr>
              <w:t xml:space="preserve">تم الانتهاء من المادة </w:t>
            </w:r>
          </w:p>
        </w:tc>
        <w:tc>
          <w:tcPr>
            <w:tcW w:w="3540" w:type="dxa"/>
          </w:tcPr>
          <w:p w14:paraId="0D74112E" w14:textId="494FCF31" w:rsidR="00495E73" w:rsidRPr="00EE0FF7" w:rsidRDefault="00495E73" w:rsidP="00495E73">
            <w:pPr>
              <w:bidi/>
              <w:jc w:val="center"/>
              <w:rPr>
                <w:b/>
                <w:bCs/>
                <w:sz w:val="36"/>
                <w:szCs w:val="36"/>
                <w:rtl/>
              </w:rPr>
            </w:pPr>
          </w:p>
        </w:tc>
        <w:tc>
          <w:tcPr>
            <w:tcW w:w="3144" w:type="dxa"/>
          </w:tcPr>
          <w:p w14:paraId="38C3BD52" w14:textId="77777777" w:rsidR="00495E73" w:rsidRPr="00EE0FF7" w:rsidRDefault="00495E73" w:rsidP="00495E73">
            <w:pPr>
              <w:bidi/>
              <w:jc w:val="center"/>
              <w:rPr>
                <w:b/>
                <w:bCs/>
                <w:sz w:val="36"/>
                <w:szCs w:val="36"/>
                <w:rtl/>
              </w:rPr>
            </w:pPr>
          </w:p>
        </w:tc>
      </w:tr>
      <w:bookmarkEnd w:id="0"/>
    </w:tbl>
    <w:p w14:paraId="661AA2EF" w14:textId="77777777" w:rsidR="00644252" w:rsidRDefault="00644252" w:rsidP="00495E73">
      <w:pPr>
        <w:bidi/>
        <w:rPr>
          <w:b/>
          <w:bCs/>
          <w:sz w:val="36"/>
          <w:szCs w:val="36"/>
          <w:rtl/>
        </w:rPr>
      </w:pPr>
    </w:p>
    <w:sectPr w:rsidR="00644252" w:rsidSect="00F83046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5840" w:h="12240" w:orient="landscape"/>
      <w:pgMar w:top="1800" w:right="1440" w:bottom="108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22B87F" w14:textId="77777777" w:rsidR="00D7212D" w:rsidRDefault="00D7212D" w:rsidP="00EE0FF7">
      <w:pPr>
        <w:spacing w:after="0" w:line="240" w:lineRule="auto"/>
      </w:pPr>
      <w:r>
        <w:separator/>
      </w:r>
    </w:p>
  </w:endnote>
  <w:endnote w:type="continuationSeparator" w:id="0">
    <w:p w14:paraId="758BA0D6" w14:textId="77777777" w:rsidR="00D7212D" w:rsidRDefault="00D7212D" w:rsidP="00EE0FF7">
      <w:pPr>
        <w:spacing w:after="0" w:line="240" w:lineRule="auto"/>
      </w:pPr>
      <w:r>
        <w:continuationSeparator/>
      </w:r>
    </w:p>
  </w:endnote>
  <w:endnote w:type="continuationNotice" w:id="1">
    <w:p w14:paraId="68951C94" w14:textId="77777777" w:rsidR="00D7212D" w:rsidRDefault="00D7212D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ACF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2A70E3" w14:textId="77777777" w:rsidR="000E3E16" w:rsidRDefault="000E3E1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50DEE9" w14:textId="77777777" w:rsidR="000E3E16" w:rsidRDefault="000E3E1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9699A6" w14:textId="77777777" w:rsidR="000E3E16" w:rsidRDefault="000E3E1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381B92" w14:textId="77777777" w:rsidR="00D7212D" w:rsidRDefault="00D7212D" w:rsidP="00EE0FF7">
      <w:pPr>
        <w:spacing w:after="0" w:line="240" w:lineRule="auto"/>
      </w:pPr>
      <w:r>
        <w:separator/>
      </w:r>
    </w:p>
  </w:footnote>
  <w:footnote w:type="continuationSeparator" w:id="0">
    <w:p w14:paraId="2BBCE7DF" w14:textId="77777777" w:rsidR="00D7212D" w:rsidRDefault="00D7212D" w:rsidP="00EE0FF7">
      <w:pPr>
        <w:spacing w:after="0" w:line="240" w:lineRule="auto"/>
      </w:pPr>
      <w:r>
        <w:continuationSeparator/>
      </w:r>
    </w:p>
  </w:footnote>
  <w:footnote w:type="continuationNotice" w:id="1">
    <w:p w14:paraId="7FCE116A" w14:textId="77777777" w:rsidR="00D7212D" w:rsidRDefault="00D7212D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9ACB0E" w14:textId="77777777" w:rsidR="000E3E16" w:rsidRDefault="000E3E1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092AB4" w14:textId="1E56F60C" w:rsidR="00EE0FF7" w:rsidRDefault="009D2630" w:rsidP="00D75D02">
    <w:pPr>
      <w:pStyle w:val="Header"/>
      <w:jc w:val="center"/>
      <w:rPr>
        <w:b/>
        <w:bCs/>
        <w:sz w:val="40"/>
        <w:szCs w:val="40"/>
        <w:rtl/>
        <w:lang w:bidi="ar-JO"/>
      </w:rPr>
    </w:pPr>
    <w:r>
      <w:rPr>
        <w:rFonts w:hint="cs"/>
        <w:b/>
        <w:bCs/>
        <w:noProof/>
        <w:sz w:val="40"/>
        <w:szCs w:val="40"/>
        <w:rtl/>
      </w:rPr>
      <w:drawing>
        <wp:anchor distT="0" distB="0" distL="114300" distR="114300" simplePos="0" relativeHeight="251658240" behindDoc="0" locked="0" layoutInCell="1" allowOverlap="1" wp14:anchorId="19F6B59B" wp14:editId="28A1CDCE">
          <wp:simplePos x="0" y="0"/>
          <wp:positionH relativeFrom="margin">
            <wp:align>right</wp:align>
          </wp:positionH>
          <wp:positionV relativeFrom="paragraph">
            <wp:posOffset>-209551</wp:posOffset>
          </wp:positionV>
          <wp:extent cx="685800" cy="676275"/>
          <wp:effectExtent l="0" t="0" r="0" b="9525"/>
          <wp:wrapSquare wrapText="bothSides"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شعار المدرسة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 rot="10800000" flipV="1">
                    <a:off x="0" y="0"/>
                    <a:ext cx="685800" cy="6762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EE0FF7" w:rsidRPr="00EE0FF7">
      <w:rPr>
        <w:rFonts w:hint="cs"/>
        <w:b/>
        <w:bCs/>
        <w:sz w:val="40"/>
        <w:szCs w:val="40"/>
        <w:rtl/>
        <w:lang w:bidi="ar-JO"/>
      </w:rPr>
      <w:t xml:space="preserve">الصف </w:t>
    </w:r>
    <w:r w:rsidR="00D75D02">
      <w:rPr>
        <w:rFonts w:hint="cs"/>
        <w:b/>
        <w:bCs/>
        <w:sz w:val="40"/>
        <w:szCs w:val="40"/>
        <w:rtl/>
        <w:lang w:bidi="ar-JO"/>
      </w:rPr>
      <w:t xml:space="preserve">العاشر بيتك أعمال </w:t>
    </w:r>
  </w:p>
  <w:p w14:paraId="050CDDAC" w14:textId="77777777" w:rsidR="0054172E" w:rsidRDefault="0054172E" w:rsidP="0054172E">
    <w:pPr>
      <w:pStyle w:val="Header"/>
      <w:bidi/>
      <w:jc w:val="center"/>
      <w:rPr>
        <w:b/>
        <w:bCs/>
        <w:sz w:val="40"/>
        <w:szCs w:val="40"/>
        <w:lang w:bidi="ar-JO"/>
      </w:rPr>
    </w:pPr>
    <w:r>
      <w:rPr>
        <w:b/>
        <w:bCs/>
        <w:sz w:val="40"/>
        <w:szCs w:val="40"/>
        <w:rtl/>
        <w:lang w:bidi="ar-JO"/>
      </w:rPr>
      <w:t xml:space="preserve">الخطة الأسبوعية من الاحد </w:t>
    </w:r>
    <w:r>
      <w:rPr>
        <w:b/>
        <w:bCs/>
        <w:sz w:val="40"/>
        <w:szCs w:val="40"/>
        <w:lang w:bidi="ar-JO"/>
      </w:rPr>
      <w:t>9</w:t>
    </w:r>
    <w:r>
      <w:rPr>
        <w:b/>
        <w:bCs/>
        <w:sz w:val="40"/>
        <w:szCs w:val="40"/>
        <w:rtl/>
        <w:lang w:bidi="ar-JO"/>
      </w:rPr>
      <w:t>/</w:t>
    </w:r>
    <w:r>
      <w:rPr>
        <w:b/>
        <w:bCs/>
        <w:sz w:val="40"/>
        <w:szCs w:val="40"/>
        <w:lang w:bidi="ar-JO"/>
      </w:rPr>
      <w:t>11</w:t>
    </w:r>
    <w:r>
      <w:rPr>
        <w:b/>
        <w:bCs/>
        <w:sz w:val="40"/>
        <w:szCs w:val="40"/>
        <w:rtl/>
        <w:lang w:bidi="ar-JO"/>
      </w:rPr>
      <w:t>/2025 الى الخميس</w:t>
    </w:r>
    <w:r>
      <w:rPr>
        <w:b/>
        <w:bCs/>
        <w:sz w:val="40"/>
        <w:szCs w:val="40"/>
        <w:lang w:bidi="ar-JO"/>
      </w:rPr>
      <w:t>13</w:t>
    </w:r>
    <w:r>
      <w:rPr>
        <w:b/>
        <w:bCs/>
        <w:sz w:val="40"/>
        <w:szCs w:val="40"/>
        <w:rtl/>
        <w:lang w:bidi="ar-JO"/>
      </w:rPr>
      <w:t>/</w:t>
    </w:r>
    <w:r>
      <w:rPr>
        <w:b/>
        <w:bCs/>
        <w:sz w:val="40"/>
        <w:szCs w:val="40"/>
        <w:lang w:bidi="ar-JO"/>
      </w:rPr>
      <w:t>11</w:t>
    </w:r>
    <w:r>
      <w:rPr>
        <w:b/>
        <w:bCs/>
        <w:sz w:val="40"/>
        <w:szCs w:val="40"/>
        <w:rtl/>
        <w:lang w:bidi="ar-JO"/>
      </w:rPr>
      <w:t>/2025</w:t>
    </w:r>
  </w:p>
  <w:p w14:paraId="62583F60" w14:textId="6B586C54" w:rsidR="009C0FD2" w:rsidRPr="00567F7B" w:rsidRDefault="009C0FD2" w:rsidP="006B4256">
    <w:pPr>
      <w:pStyle w:val="Header"/>
      <w:bidi/>
      <w:jc w:val="center"/>
      <w:rPr>
        <w:b/>
        <w:bCs/>
        <w:sz w:val="40"/>
        <w:szCs w:val="40"/>
        <w:lang w:bidi="ar-JO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B8F50C" w14:textId="77777777" w:rsidR="000E3E16" w:rsidRDefault="000E3E1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0FF7"/>
    <w:rsid w:val="0007403E"/>
    <w:rsid w:val="000A6EEE"/>
    <w:rsid w:val="000B1484"/>
    <w:rsid w:val="000E3E16"/>
    <w:rsid w:val="000E5795"/>
    <w:rsid w:val="000EAC1F"/>
    <w:rsid w:val="000F7CE6"/>
    <w:rsid w:val="00104F1F"/>
    <w:rsid w:val="001244B5"/>
    <w:rsid w:val="00133072"/>
    <w:rsid w:val="00134389"/>
    <w:rsid w:val="00171E85"/>
    <w:rsid w:val="001D70C4"/>
    <w:rsid w:val="001F63EC"/>
    <w:rsid w:val="00200B6B"/>
    <w:rsid w:val="0022005E"/>
    <w:rsid w:val="00231115"/>
    <w:rsid w:val="00264E8C"/>
    <w:rsid w:val="0028118D"/>
    <w:rsid w:val="002929DB"/>
    <w:rsid w:val="002A25CF"/>
    <w:rsid w:val="002A7F73"/>
    <w:rsid w:val="002B156B"/>
    <w:rsid w:val="002C1BC2"/>
    <w:rsid w:val="002C7D44"/>
    <w:rsid w:val="002D2316"/>
    <w:rsid w:val="002D59BF"/>
    <w:rsid w:val="002D64EB"/>
    <w:rsid w:val="002D6770"/>
    <w:rsid w:val="00303FA8"/>
    <w:rsid w:val="00313698"/>
    <w:rsid w:val="00331FF2"/>
    <w:rsid w:val="003940AA"/>
    <w:rsid w:val="00394F4A"/>
    <w:rsid w:val="00396090"/>
    <w:rsid w:val="003968A6"/>
    <w:rsid w:val="00396C50"/>
    <w:rsid w:val="003974EF"/>
    <w:rsid w:val="003D7149"/>
    <w:rsid w:val="004018B7"/>
    <w:rsid w:val="00440AA4"/>
    <w:rsid w:val="00451C31"/>
    <w:rsid w:val="0045794E"/>
    <w:rsid w:val="00463CFE"/>
    <w:rsid w:val="004717DF"/>
    <w:rsid w:val="00477BAC"/>
    <w:rsid w:val="00490CE4"/>
    <w:rsid w:val="00495E73"/>
    <w:rsid w:val="004B12F0"/>
    <w:rsid w:val="004C21CD"/>
    <w:rsid w:val="004E0B7C"/>
    <w:rsid w:val="004E3993"/>
    <w:rsid w:val="00512A0F"/>
    <w:rsid w:val="0051401D"/>
    <w:rsid w:val="00514D93"/>
    <w:rsid w:val="00527DB9"/>
    <w:rsid w:val="0054172E"/>
    <w:rsid w:val="00542A97"/>
    <w:rsid w:val="005471A8"/>
    <w:rsid w:val="00547D13"/>
    <w:rsid w:val="00567F7B"/>
    <w:rsid w:val="00572456"/>
    <w:rsid w:val="00594EB3"/>
    <w:rsid w:val="005F53D2"/>
    <w:rsid w:val="005F653E"/>
    <w:rsid w:val="00602D24"/>
    <w:rsid w:val="0062466A"/>
    <w:rsid w:val="00625E59"/>
    <w:rsid w:val="00644252"/>
    <w:rsid w:val="00680D28"/>
    <w:rsid w:val="00680D90"/>
    <w:rsid w:val="00686B76"/>
    <w:rsid w:val="0069642D"/>
    <w:rsid w:val="006B4256"/>
    <w:rsid w:val="006D294C"/>
    <w:rsid w:val="006E72B9"/>
    <w:rsid w:val="006F3708"/>
    <w:rsid w:val="0070011C"/>
    <w:rsid w:val="00714F06"/>
    <w:rsid w:val="007268FF"/>
    <w:rsid w:val="0079069E"/>
    <w:rsid w:val="007B2161"/>
    <w:rsid w:val="007B24D9"/>
    <w:rsid w:val="007F58BA"/>
    <w:rsid w:val="008550B2"/>
    <w:rsid w:val="008571BF"/>
    <w:rsid w:val="00871299"/>
    <w:rsid w:val="00873236"/>
    <w:rsid w:val="00890A0C"/>
    <w:rsid w:val="008A00C0"/>
    <w:rsid w:val="008A26C0"/>
    <w:rsid w:val="009162D8"/>
    <w:rsid w:val="00947A2D"/>
    <w:rsid w:val="00955F73"/>
    <w:rsid w:val="009642E6"/>
    <w:rsid w:val="00981CF0"/>
    <w:rsid w:val="00992D92"/>
    <w:rsid w:val="009B76B5"/>
    <w:rsid w:val="009C0FD2"/>
    <w:rsid w:val="009D2630"/>
    <w:rsid w:val="009E62FB"/>
    <w:rsid w:val="009F743F"/>
    <w:rsid w:val="00A5375C"/>
    <w:rsid w:val="00A54C8F"/>
    <w:rsid w:val="00A92725"/>
    <w:rsid w:val="00AE0C1C"/>
    <w:rsid w:val="00B11B00"/>
    <w:rsid w:val="00B35843"/>
    <w:rsid w:val="00B440CE"/>
    <w:rsid w:val="00BA748C"/>
    <w:rsid w:val="00BC77CB"/>
    <w:rsid w:val="00C21893"/>
    <w:rsid w:val="00C85B68"/>
    <w:rsid w:val="00CD4FF0"/>
    <w:rsid w:val="00CE4845"/>
    <w:rsid w:val="00D619FE"/>
    <w:rsid w:val="00D658DE"/>
    <w:rsid w:val="00D7209E"/>
    <w:rsid w:val="00D7212D"/>
    <w:rsid w:val="00D75D02"/>
    <w:rsid w:val="00DA3F5E"/>
    <w:rsid w:val="00DA4588"/>
    <w:rsid w:val="00DC4DA0"/>
    <w:rsid w:val="00DC6A1D"/>
    <w:rsid w:val="00DD4B53"/>
    <w:rsid w:val="00DE1CCD"/>
    <w:rsid w:val="00DE4C98"/>
    <w:rsid w:val="00DE673B"/>
    <w:rsid w:val="00DF7C13"/>
    <w:rsid w:val="00E052C2"/>
    <w:rsid w:val="00E07ADB"/>
    <w:rsid w:val="00E20781"/>
    <w:rsid w:val="00E474D2"/>
    <w:rsid w:val="00E65143"/>
    <w:rsid w:val="00E73DF6"/>
    <w:rsid w:val="00E92B75"/>
    <w:rsid w:val="00EA6ECC"/>
    <w:rsid w:val="00EE0FF7"/>
    <w:rsid w:val="00EE1642"/>
    <w:rsid w:val="00F51193"/>
    <w:rsid w:val="00F533F5"/>
    <w:rsid w:val="00F74468"/>
    <w:rsid w:val="00F83046"/>
    <w:rsid w:val="00FA07FA"/>
    <w:rsid w:val="00FB2146"/>
    <w:rsid w:val="00FB75AA"/>
    <w:rsid w:val="00FC1F94"/>
    <w:rsid w:val="00FC7A36"/>
    <w:rsid w:val="00FD0B2D"/>
    <w:rsid w:val="00FD382C"/>
    <w:rsid w:val="03AC479E"/>
    <w:rsid w:val="0623050A"/>
    <w:rsid w:val="06BA6282"/>
    <w:rsid w:val="0777FC60"/>
    <w:rsid w:val="07D0769A"/>
    <w:rsid w:val="07E4B6C8"/>
    <w:rsid w:val="0831EE76"/>
    <w:rsid w:val="089CA49D"/>
    <w:rsid w:val="0978FBCA"/>
    <w:rsid w:val="0D115234"/>
    <w:rsid w:val="0E204F33"/>
    <w:rsid w:val="0E2C347A"/>
    <w:rsid w:val="0F9D8EF3"/>
    <w:rsid w:val="12D0CA2F"/>
    <w:rsid w:val="13FC9C61"/>
    <w:rsid w:val="1740A226"/>
    <w:rsid w:val="1974BC37"/>
    <w:rsid w:val="1AADA48A"/>
    <w:rsid w:val="1D9C310D"/>
    <w:rsid w:val="1EDCBF05"/>
    <w:rsid w:val="215E4CBA"/>
    <w:rsid w:val="220375D7"/>
    <w:rsid w:val="22C66212"/>
    <w:rsid w:val="2483349C"/>
    <w:rsid w:val="263D7C32"/>
    <w:rsid w:val="294F3B5C"/>
    <w:rsid w:val="2D606B0C"/>
    <w:rsid w:val="2FF517CA"/>
    <w:rsid w:val="3127BF6B"/>
    <w:rsid w:val="3163BDF8"/>
    <w:rsid w:val="3249F19C"/>
    <w:rsid w:val="34B956A8"/>
    <w:rsid w:val="36F2703B"/>
    <w:rsid w:val="391FE6D5"/>
    <w:rsid w:val="3CC11385"/>
    <w:rsid w:val="409C7B96"/>
    <w:rsid w:val="40DEBBBF"/>
    <w:rsid w:val="41EEB189"/>
    <w:rsid w:val="431BB5B4"/>
    <w:rsid w:val="4454AEC6"/>
    <w:rsid w:val="4601A29F"/>
    <w:rsid w:val="499A4F4B"/>
    <w:rsid w:val="4C0C4F72"/>
    <w:rsid w:val="4C128504"/>
    <w:rsid w:val="4C15A627"/>
    <w:rsid w:val="4D38AA12"/>
    <w:rsid w:val="4E7EF469"/>
    <w:rsid w:val="50BC70E9"/>
    <w:rsid w:val="5360B98A"/>
    <w:rsid w:val="541375A6"/>
    <w:rsid w:val="54EB7D79"/>
    <w:rsid w:val="552EEB84"/>
    <w:rsid w:val="55E5AD3A"/>
    <w:rsid w:val="57544096"/>
    <w:rsid w:val="58CCEBCD"/>
    <w:rsid w:val="5C8B0CF6"/>
    <w:rsid w:val="5C94BFF0"/>
    <w:rsid w:val="5F284D59"/>
    <w:rsid w:val="5F48C033"/>
    <w:rsid w:val="62AE12B6"/>
    <w:rsid w:val="62C78425"/>
    <w:rsid w:val="63741886"/>
    <w:rsid w:val="640385BD"/>
    <w:rsid w:val="64D40F8A"/>
    <w:rsid w:val="657C8669"/>
    <w:rsid w:val="66C75619"/>
    <w:rsid w:val="686749A0"/>
    <w:rsid w:val="69FB3217"/>
    <w:rsid w:val="6ADFDE37"/>
    <w:rsid w:val="6CE5D2FA"/>
    <w:rsid w:val="6D291096"/>
    <w:rsid w:val="6EB600A8"/>
    <w:rsid w:val="71922242"/>
    <w:rsid w:val="720D1263"/>
    <w:rsid w:val="72F767D4"/>
    <w:rsid w:val="7B877C7E"/>
    <w:rsid w:val="7CA7270B"/>
    <w:rsid w:val="7DC5BAC4"/>
    <w:rsid w:val="7F49A1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5A76C6D"/>
  <w15:chartTrackingRefBased/>
  <w15:docId w15:val="{D3673B66-8064-4497-937D-2F0F2E1784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E0FF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EE0FF7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E0FF7"/>
  </w:style>
  <w:style w:type="paragraph" w:styleId="Footer">
    <w:name w:val="footer"/>
    <w:basedOn w:val="Normal"/>
    <w:link w:val="FooterChar"/>
    <w:uiPriority w:val="99"/>
    <w:unhideWhenUsed/>
    <w:rsid w:val="00EE0FF7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E0FF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8035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758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2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0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3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1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15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96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84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01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82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33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15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5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83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8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4278C69E944B14F8964E58755B69B0F" ma:contentTypeVersion="15" ma:contentTypeDescription="Create a new document." ma:contentTypeScope="" ma:versionID="1f0d5405c2635ec2c6a79e28d12619a6">
  <xsd:schema xmlns:xsd="http://www.w3.org/2001/XMLSchema" xmlns:xs="http://www.w3.org/2001/XMLSchema" xmlns:p="http://schemas.microsoft.com/office/2006/metadata/properties" xmlns:ns2="2fa2caf0-26ca-496f-8389-a98ca6797027" xmlns:ns3="4da5656c-7ad1-4ea9-938b-0275b9294816" targetNamespace="http://schemas.microsoft.com/office/2006/metadata/properties" ma:root="true" ma:fieldsID="d4919d479cee7c8b473eafcacff44247" ns2:_="" ns3:_="">
    <xsd:import namespace="2fa2caf0-26ca-496f-8389-a98ca6797027"/>
    <xsd:import namespace="4da5656c-7ad1-4ea9-938b-0275b929481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a2caf0-26ca-496f-8389-a98ca679702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3d429481-e3d0-471e-bc25-7565d51e70f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2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da5656c-7ad1-4ea9-938b-0275b9294816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e5d10f5a-32bf-4237-9860-1e960dcba455}" ma:internalName="TaxCatchAll" ma:showField="CatchAllData" ma:web="4da5656c-7ad1-4ea9-938b-0275b929481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da5656c-7ad1-4ea9-938b-0275b9294816" xsi:nil="true"/>
    <lcf76f155ced4ddcb4097134ff3c332f xmlns="2fa2caf0-26ca-496f-8389-a98ca6797027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BDA07B4-4B2F-4153-8574-94CD10366D4C}"/>
</file>

<file path=customXml/itemProps2.xml><?xml version="1.0" encoding="utf-8"?>
<ds:datastoreItem xmlns:ds="http://schemas.openxmlformats.org/officeDocument/2006/customXml" ds:itemID="{ECC2427C-EF77-4D66-A06B-2EB4B95180F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36087AB-563D-4227-919F-30D94526EADD}">
  <ds:schemaRefs>
    <ds:schemaRef ds:uri="http://schemas.microsoft.com/office/2006/metadata/properties"/>
    <ds:schemaRef ds:uri="http://www.w3.org/2000/xmlns/"/>
    <ds:schemaRef ds:uri="4da5656c-7ad1-4ea9-938b-0275b9294816"/>
    <ds:schemaRef ds:uri="http://www.w3.org/2001/XMLSchema-instance"/>
    <ds:schemaRef ds:uri="2fa2caf0-26ca-496f-8389-a98ca6797027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89</Words>
  <Characters>509</Characters>
  <Application>Microsoft Office Word</Application>
  <DocSecurity>0</DocSecurity>
  <Lines>4</Lines>
  <Paragraphs>1</Paragraphs>
  <ScaleCrop>false</ScaleCrop>
  <Company/>
  <LinksUpToDate>false</LinksUpToDate>
  <CharactersWithSpaces>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girls assistantm</dc:creator>
  <cp:keywords/>
  <dc:description/>
  <cp:lastModifiedBy>Sandy Angel</cp:lastModifiedBy>
  <cp:revision>56</cp:revision>
  <dcterms:created xsi:type="dcterms:W3CDTF">2024-09-05T08:39:00Z</dcterms:created>
  <dcterms:modified xsi:type="dcterms:W3CDTF">2025-11-06T08:39:00Z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0x01010094278C69E944B14F8964E58755B69B0F</vt:lpwstr>
  </property>
  <property fmtid="{D5CDD505-2E9C-101B-9397-08002B2CF9AE}" pid="3" name="MediaServiceImageTags">
    <vt:lpwstr/>
  </property>
</Properties>
</file>